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40970" w14:textId="77777777" w:rsidR="007865E6" w:rsidRPr="007865E6" w:rsidRDefault="007865E6" w:rsidP="007865E6">
      <w:pPr>
        <w:spacing w:after="0" w:line="360" w:lineRule="auto"/>
        <w:rPr>
          <w:rFonts w:ascii="Times New Roman" w:eastAsia="Times New Roman" w:hAnsi="Times New Roman" w:cs="Times New Roman"/>
          <w:b/>
          <w:bCs/>
          <w:color w:val="00000F"/>
          <w:sz w:val="24"/>
          <w:szCs w:val="24"/>
          <w:lang w:val="ro-RO"/>
        </w:rPr>
      </w:pPr>
      <w:r w:rsidRPr="007865E6">
        <w:rPr>
          <w:rFonts w:ascii="Times New Roman" w:eastAsia="Times New Roman" w:hAnsi="Times New Roman" w:cs="Times New Roman"/>
          <w:b/>
          <w:bCs/>
          <w:color w:val="00000F"/>
          <w:sz w:val="24"/>
          <w:szCs w:val="24"/>
          <w:lang w:val="ro-RO"/>
        </w:rPr>
        <w:t>UNIVERSITATEA DIN CRAIOVA</w:t>
      </w:r>
    </w:p>
    <w:p w14:paraId="578ADFE2" w14:textId="4662545A" w:rsidR="007865E6" w:rsidRPr="007865E6" w:rsidRDefault="007865E6" w:rsidP="007865E6">
      <w:pPr>
        <w:spacing w:after="0" w:line="360" w:lineRule="auto"/>
        <w:rPr>
          <w:rFonts w:ascii="Times New Roman" w:eastAsia="Times New Roman" w:hAnsi="Times New Roman" w:cs="Times New Roman"/>
          <w:b/>
          <w:bCs/>
          <w:i/>
          <w:iCs/>
          <w:color w:val="00000F"/>
          <w:sz w:val="24"/>
          <w:szCs w:val="24"/>
          <w:lang w:val="ro-RO"/>
        </w:rPr>
      </w:pPr>
      <w:r w:rsidRPr="007865E6">
        <w:rPr>
          <w:rFonts w:ascii="Times New Roman" w:eastAsia="Times New Roman" w:hAnsi="Times New Roman" w:cs="Times New Roman"/>
          <w:b/>
          <w:bCs/>
          <w:color w:val="00000F"/>
          <w:sz w:val="24"/>
          <w:szCs w:val="24"/>
          <w:lang w:val="ro-RO"/>
        </w:rPr>
        <w:t xml:space="preserve">Facultatea </w:t>
      </w:r>
      <w:r w:rsidR="00BF42BA">
        <w:rPr>
          <w:rFonts w:ascii="Times New Roman" w:eastAsia="Times New Roman" w:hAnsi="Times New Roman" w:cs="Times New Roman"/>
          <w:b/>
          <w:bCs/>
          <w:color w:val="00000F"/>
          <w:sz w:val="24"/>
          <w:szCs w:val="24"/>
          <w:lang w:val="ro-RO"/>
        </w:rPr>
        <w:t>de Inginerie Electrică</w:t>
      </w:r>
    </w:p>
    <w:p w14:paraId="05BBC4E9" w14:textId="6E50C4E0" w:rsidR="007865E6" w:rsidRPr="007865E6" w:rsidRDefault="007865E6" w:rsidP="007865E6">
      <w:pPr>
        <w:spacing w:after="0" w:line="240" w:lineRule="auto"/>
        <w:jc w:val="right"/>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Convenţie </w:t>
      </w:r>
      <w:bookmarkStart w:id="0" w:name="_Hlk100918887"/>
      <w:r w:rsidRPr="007865E6">
        <w:rPr>
          <w:rFonts w:ascii="Times New Roman" w:eastAsia="Times New Roman" w:hAnsi="Times New Roman" w:cs="Times New Roman"/>
          <w:sz w:val="24"/>
          <w:szCs w:val="24"/>
          <w:lang w:val="ro-RO"/>
        </w:rPr>
        <w:t xml:space="preserve">Nr. </w:t>
      </w:r>
      <w:bookmarkEnd w:id="0"/>
      <w:r w:rsidR="00875411">
        <w:rPr>
          <w:rFonts w:ascii="Times New Roman" w:eastAsia="Times New Roman" w:hAnsi="Times New Roman" w:cs="Times New Roman"/>
          <w:sz w:val="24"/>
          <w:szCs w:val="24"/>
          <w:lang w:val="ro-RO"/>
        </w:rPr>
        <w:t>...................................</w:t>
      </w:r>
    </w:p>
    <w:p w14:paraId="0F7DD007" w14:textId="77777777" w:rsidR="007865E6" w:rsidRPr="007865E6" w:rsidRDefault="007865E6" w:rsidP="007865E6">
      <w:pPr>
        <w:spacing w:after="0" w:line="240" w:lineRule="auto"/>
        <w:jc w:val="right"/>
        <w:rPr>
          <w:rFonts w:ascii="Times New Roman" w:eastAsia="Times New Roman" w:hAnsi="Times New Roman" w:cs="Times New Roman"/>
          <w:sz w:val="24"/>
          <w:szCs w:val="24"/>
          <w:lang w:val="ro-RO"/>
        </w:rPr>
      </w:pPr>
    </w:p>
    <w:p w14:paraId="68A2448D" w14:textId="77777777" w:rsidR="007865E6" w:rsidRPr="007865E6" w:rsidRDefault="007865E6" w:rsidP="007865E6">
      <w:pPr>
        <w:spacing w:after="0" w:line="240" w:lineRule="auto"/>
        <w:jc w:val="right"/>
        <w:rPr>
          <w:rFonts w:ascii="Times New Roman" w:eastAsia="Times New Roman" w:hAnsi="Times New Roman" w:cs="Times New Roman"/>
          <w:i/>
          <w:iCs/>
          <w:color w:val="00000F"/>
          <w:sz w:val="24"/>
          <w:szCs w:val="24"/>
          <w:lang w:val="ro-RO"/>
        </w:rPr>
      </w:pPr>
    </w:p>
    <w:p w14:paraId="342CD547" w14:textId="77777777" w:rsidR="007865E6" w:rsidRPr="007865E6" w:rsidRDefault="007865E6" w:rsidP="007865E6">
      <w:pPr>
        <w:spacing w:after="0" w:line="240" w:lineRule="auto"/>
        <w:jc w:val="center"/>
        <w:rPr>
          <w:rFonts w:ascii="Times New Roman" w:eastAsia="Times New Roman" w:hAnsi="Times New Roman" w:cs="Times New Roman"/>
          <w:b/>
          <w:bCs/>
          <w:color w:val="000010"/>
          <w:sz w:val="24"/>
          <w:szCs w:val="24"/>
          <w:lang w:val="ro-RO"/>
        </w:rPr>
      </w:pPr>
      <w:r w:rsidRPr="007865E6">
        <w:rPr>
          <w:rFonts w:ascii="Times New Roman" w:eastAsia="Times New Roman" w:hAnsi="Times New Roman" w:cs="Times New Roman"/>
          <w:b/>
          <w:bCs/>
          <w:color w:val="000010"/>
          <w:sz w:val="24"/>
          <w:szCs w:val="24"/>
          <w:lang w:val="ro-RO"/>
        </w:rPr>
        <w:t xml:space="preserve">CONVENŢIE CADRU PRIVIND EFECTUAREA STAGIULUI DE PRACTICĂ </w:t>
      </w:r>
    </w:p>
    <w:p w14:paraId="36FEC887" w14:textId="77777777" w:rsidR="007865E6" w:rsidRPr="007865E6" w:rsidRDefault="007865E6" w:rsidP="007865E6">
      <w:pPr>
        <w:spacing w:after="0" w:line="240" w:lineRule="auto"/>
        <w:jc w:val="center"/>
        <w:rPr>
          <w:rFonts w:ascii="Times New Roman" w:eastAsia="Times New Roman" w:hAnsi="Times New Roman" w:cs="Times New Roman"/>
          <w:b/>
          <w:bCs/>
          <w:color w:val="000010"/>
          <w:spacing w:val="-4"/>
          <w:sz w:val="24"/>
          <w:szCs w:val="24"/>
          <w:lang w:val="ro-RO"/>
        </w:rPr>
      </w:pPr>
      <w:r w:rsidRPr="007865E6">
        <w:rPr>
          <w:rFonts w:ascii="Times New Roman" w:eastAsia="Times New Roman" w:hAnsi="Times New Roman" w:cs="Times New Roman"/>
          <w:b/>
          <w:bCs/>
          <w:color w:val="000010"/>
          <w:spacing w:val="-4"/>
          <w:sz w:val="24"/>
          <w:szCs w:val="24"/>
          <w:lang w:val="ro-RO"/>
        </w:rPr>
        <w:t>ÎN CADRUL PROGRAMELOR DE STUDII UNIVERSITARE DE LICENŢĂ / MASTERAT</w:t>
      </w:r>
    </w:p>
    <w:p w14:paraId="51ABB8F3" w14:textId="77777777" w:rsidR="007865E6" w:rsidRPr="007865E6" w:rsidRDefault="007865E6" w:rsidP="007865E6">
      <w:pPr>
        <w:spacing w:after="0" w:line="240" w:lineRule="auto"/>
        <w:rPr>
          <w:rFonts w:ascii="Times New Roman" w:eastAsia="Times New Roman" w:hAnsi="Times New Roman" w:cs="Times New Roman"/>
          <w:color w:val="00000F"/>
          <w:sz w:val="24"/>
          <w:szCs w:val="24"/>
          <w:lang w:val="ro-RO"/>
        </w:rPr>
      </w:pPr>
    </w:p>
    <w:p w14:paraId="43E3111A" w14:textId="77777777" w:rsidR="007865E6" w:rsidRPr="007865E6" w:rsidRDefault="007865E6" w:rsidP="007865E6">
      <w:pPr>
        <w:spacing w:after="0" w:line="240" w:lineRule="auto"/>
        <w:rPr>
          <w:rFonts w:ascii="Times New Roman" w:eastAsia="Times New Roman" w:hAnsi="Times New Roman" w:cs="Times New Roman"/>
          <w:color w:val="00000F"/>
          <w:sz w:val="24"/>
          <w:szCs w:val="24"/>
          <w:lang w:val="ro-RO"/>
        </w:rPr>
      </w:pPr>
    </w:p>
    <w:p w14:paraId="7913EF94" w14:textId="241D5952" w:rsidR="007865E6" w:rsidRPr="007865E6" w:rsidRDefault="007865E6" w:rsidP="007865E6">
      <w:pPr>
        <w:spacing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Prezenta convenţie-cadru, care are la baza ACORDUL  DE COOPERARE Nr. A0/</w:t>
      </w:r>
      <w:r w:rsidR="00FD70D5">
        <w:rPr>
          <w:rFonts w:ascii="Times New Roman" w:eastAsia="Times New Roman" w:hAnsi="Times New Roman" w:cs="Times New Roman"/>
          <w:b/>
          <w:bCs/>
          <w:sz w:val="24"/>
          <w:szCs w:val="24"/>
          <w:lang w:val="ro-RO"/>
        </w:rPr>
        <w:t>28</w:t>
      </w:r>
      <w:r w:rsidRPr="007865E6">
        <w:rPr>
          <w:rFonts w:ascii="Times New Roman" w:eastAsia="Times New Roman" w:hAnsi="Times New Roman" w:cs="Times New Roman"/>
          <w:b/>
          <w:bCs/>
          <w:sz w:val="24"/>
          <w:szCs w:val="24"/>
          <w:lang w:val="ro-RO"/>
        </w:rPr>
        <w:t>/1</w:t>
      </w:r>
      <w:r w:rsidR="00563281">
        <w:rPr>
          <w:rFonts w:ascii="Times New Roman" w:eastAsia="Times New Roman" w:hAnsi="Times New Roman" w:cs="Times New Roman"/>
          <w:b/>
          <w:bCs/>
          <w:sz w:val="24"/>
          <w:szCs w:val="24"/>
          <w:lang w:val="ro-RO"/>
        </w:rPr>
        <w:t>2</w:t>
      </w:r>
      <w:r w:rsidR="00E30E73">
        <w:rPr>
          <w:rFonts w:ascii="Times New Roman" w:eastAsia="Times New Roman" w:hAnsi="Times New Roman" w:cs="Times New Roman"/>
          <w:b/>
          <w:bCs/>
          <w:sz w:val="24"/>
          <w:szCs w:val="24"/>
          <w:lang w:val="ro-RO"/>
        </w:rPr>
        <w:t>.02.202</w:t>
      </w:r>
      <w:r w:rsidR="00563281">
        <w:rPr>
          <w:rFonts w:ascii="Times New Roman" w:eastAsia="Times New Roman" w:hAnsi="Times New Roman" w:cs="Times New Roman"/>
          <w:b/>
          <w:bCs/>
          <w:sz w:val="24"/>
          <w:szCs w:val="24"/>
          <w:lang w:val="ro-RO"/>
        </w:rPr>
        <w:t>4</w:t>
      </w:r>
      <w:r w:rsidRPr="007865E6">
        <w:rPr>
          <w:rFonts w:ascii="Times New Roman" w:eastAsia="Times New Roman" w:hAnsi="Times New Roman" w:cs="Times New Roman"/>
          <w:b/>
          <w:bCs/>
          <w:sz w:val="24"/>
          <w:szCs w:val="24"/>
          <w:lang w:val="ro-RO"/>
        </w:rPr>
        <w:t xml:space="preserve"> , se încheie între: </w:t>
      </w:r>
    </w:p>
    <w:p w14:paraId="0CDAF881" w14:textId="77777777" w:rsidR="007865E6" w:rsidRPr="007865E6" w:rsidRDefault="007865E6" w:rsidP="007865E6">
      <w:pPr>
        <w:spacing w:after="0" w:line="240" w:lineRule="auto"/>
        <w:rPr>
          <w:rFonts w:ascii="Times New Roman" w:eastAsia="Times New Roman" w:hAnsi="Times New Roman" w:cs="Times New Roman"/>
          <w:color w:val="00000F"/>
          <w:sz w:val="24"/>
          <w:szCs w:val="24"/>
          <w:lang w:val="ro-RO"/>
        </w:rPr>
      </w:pPr>
      <w:r w:rsidRPr="007865E6">
        <w:rPr>
          <w:rFonts w:ascii="Times New Roman" w:eastAsia="Times New Roman" w:hAnsi="Times New Roman" w:cs="Times New Roman"/>
          <w:color w:val="00000F"/>
          <w:sz w:val="24"/>
          <w:szCs w:val="24"/>
          <w:lang w:val="ro-RO"/>
        </w:rPr>
        <w:t>  </w:t>
      </w:r>
    </w:p>
    <w:p w14:paraId="477C2A87" w14:textId="49875ECE" w:rsidR="007865E6" w:rsidRPr="007865E6" w:rsidRDefault="007865E6" w:rsidP="007865E6">
      <w:pPr>
        <w:spacing w:after="0" w:line="240" w:lineRule="auto"/>
        <w:jc w:val="both"/>
        <w:rPr>
          <w:rFonts w:ascii="Times New Roman" w:eastAsia="Times New Roman" w:hAnsi="Times New Roman" w:cs="Times New Roman"/>
          <w:color w:val="00000F"/>
          <w:sz w:val="24"/>
          <w:szCs w:val="24"/>
          <w:lang w:val="ro-RO"/>
        </w:rPr>
      </w:pPr>
      <w:r w:rsidRPr="007865E6">
        <w:rPr>
          <w:rFonts w:ascii="Times New Roman" w:eastAsia="Times New Roman" w:hAnsi="Times New Roman" w:cs="Times New Roman"/>
          <w:b/>
          <w:bCs/>
          <w:color w:val="00000F"/>
          <w:sz w:val="24"/>
          <w:szCs w:val="24"/>
          <w:lang w:val="ro-RO"/>
        </w:rPr>
        <w:t>Universitatea din Craiova</w:t>
      </w:r>
      <w:r w:rsidRPr="007865E6">
        <w:rPr>
          <w:rFonts w:ascii="Times New Roman" w:eastAsia="Times New Roman" w:hAnsi="Times New Roman" w:cs="Times New Roman"/>
          <w:color w:val="00000F"/>
          <w:sz w:val="24"/>
          <w:szCs w:val="24"/>
          <w:lang w:val="ro-RO"/>
        </w:rPr>
        <w:t xml:space="preserve"> (denumită în continuare </w:t>
      </w:r>
      <w:r w:rsidRPr="007865E6">
        <w:rPr>
          <w:rFonts w:ascii="Times New Roman" w:eastAsia="Times New Roman" w:hAnsi="Times New Roman" w:cs="Times New Roman"/>
          <w:b/>
          <w:i/>
          <w:color w:val="00000F"/>
          <w:sz w:val="24"/>
          <w:szCs w:val="24"/>
          <w:lang w:val="ro-RO"/>
        </w:rPr>
        <w:t>organizator de practică</w:t>
      </w:r>
      <w:r w:rsidRPr="007865E6">
        <w:rPr>
          <w:rFonts w:ascii="Times New Roman" w:eastAsia="Times New Roman" w:hAnsi="Times New Roman" w:cs="Times New Roman"/>
          <w:color w:val="00000F"/>
          <w:sz w:val="24"/>
          <w:szCs w:val="24"/>
          <w:lang w:val="ro-RO"/>
        </w:rPr>
        <w:t xml:space="preserve">), reprezentată prin delegare de către decanul Facultăţii </w:t>
      </w:r>
      <w:r w:rsidRPr="007865E6">
        <w:rPr>
          <w:rFonts w:ascii="Times New Roman" w:eastAsia="Times New Roman" w:hAnsi="Times New Roman" w:cs="Times New Roman"/>
          <w:color w:val="00000F"/>
          <w:sz w:val="20"/>
          <w:szCs w:val="20"/>
          <w:lang w:val="ro-RO"/>
        </w:rPr>
        <w:t xml:space="preserve">de </w:t>
      </w:r>
      <w:r w:rsidR="00BF42BA">
        <w:rPr>
          <w:rFonts w:ascii="Times New Roman" w:eastAsia="Times New Roman" w:hAnsi="Times New Roman" w:cs="Times New Roman"/>
          <w:b/>
          <w:bCs/>
          <w:color w:val="00000F"/>
          <w:sz w:val="20"/>
          <w:szCs w:val="20"/>
          <w:lang w:val="ro-RO"/>
        </w:rPr>
        <w:t>Inginerie Electrică</w:t>
      </w:r>
      <w:r w:rsidRPr="007865E6">
        <w:rPr>
          <w:rFonts w:ascii="Times New Roman" w:eastAsia="Times New Roman" w:hAnsi="Times New Roman" w:cs="Times New Roman"/>
          <w:color w:val="00000F"/>
          <w:sz w:val="20"/>
          <w:szCs w:val="20"/>
          <w:lang w:val="ro-RO"/>
        </w:rPr>
        <w:t>,</w:t>
      </w:r>
      <w:r w:rsidR="00BF42BA">
        <w:rPr>
          <w:rFonts w:ascii="Times New Roman" w:eastAsia="Times New Roman" w:hAnsi="Times New Roman" w:cs="Times New Roman"/>
          <w:color w:val="00000F"/>
          <w:sz w:val="24"/>
          <w:szCs w:val="24"/>
          <w:lang w:val="ro-RO"/>
        </w:rPr>
        <w:t xml:space="preserve"> con</w:t>
      </w:r>
      <w:r w:rsidRPr="007865E6">
        <w:rPr>
          <w:rFonts w:ascii="Times New Roman" w:eastAsia="Times New Roman" w:hAnsi="Times New Roman" w:cs="Times New Roman"/>
          <w:color w:val="00000F"/>
          <w:sz w:val="24"/>
          <w:szCs w:val="24"/>
          <w:lang w:val="ro-RO"/>
        </w:rPr>
        <w:t>f.univ.dr. ing</w:t>
      </w:r>
      <w:r w:rsidR="00BF42BA">
        <w:rPr>
          <w:rFonts w:ascii="Times New Roman" w:eastAsia="Times New Roman" w:hAnsi="Times New Roman" w:cs="Times New Roman"/>
          <w:color w:val="00000F"/>
          <w:sz w:val="24"/>
          <w:szCs w:val="24"/>
          <w:lang w:val="ro-RO"/>
        </w:rPr>
        <w:t>. Mihăiță LINCĂ</w:t>
      </w:r>
    </w:p>
    <w:p w14:paraId="311D70E1" w14:textId="77777777" w:rsidR="007865E6" w:rsidRPr="007865E6" w:rsidRDefault="007865E6" w:rsidP="007865E6">
      <w:pPr>
        <w:spacing w:after="0" w:line="240" w:lineRule="auto"/>
        <w:rPr>
          <w:rFonts w:ascii="Times New Roman" w:eastAsia="Times New Roman" w:hAnsi="Times New Roman" w:cs="Times New Roman"/>
          <w:b/>
          <w:bCs/>
          <w:color w:val="00000F"/>
          <w:sz w:val="24"/>
          <w:szCs w:val="24"/>
          <w:lang w:val="ro-RO"/>
        </w:rPr>
      </w:pPr>
    </w:p>
    <w:p w14:paraId="51802C68" w14:textId="6337765E" w:rsidR="007865E6" w:rsidRPr="007865E6" w:rsidRDefault="007865E6" w:rsidP="007865E6">
      <w:pPr>
        <w:spacing w:after="0" w:line="240" w:lineRule="auto"/>
        <w:jc w:val="both"/>
        <w:rPr>
          <w:rFonts w:ascii="Times New Roman" w:eastAsia="SimSun" w:hAnsi="Times New Roman" w:cs="Times New Roman"/>
          <w:sz w:val="24"/>
          <w:szCs w:val="24"/>
          <w:lang w:eastAsia="zh-CN"/>
        </w:rPr>
      </w:pPr>
      <w:r w:rsidRPr="007865E6">
        <w:rPr>
          <w:rFonts w:ascii="Times New Roman" w:eastAsia="Times New Roman" w:hAnsi="Times New Roman" w:cs="Times New Roman"/>
          <w:b/>
          <w:bCs/>
          <w:color w:val="00000F"/>
          <w:sz w:val="24"/>
          <w:szCs w:val="24"/>
          <w:lang w:val="ro-RO"/>
        </w:rPr>
        <w:t xml:space="preserve">Societatea comercială, Ford </w:t>
      </w:r>
      <w:r w:rsidR="00875411">
        <w:rPr>
          <w:rFonts w:ascii="Times New Roman" w:eastAsia="Times New Roman" w:hAnsi="Times New Roman" w:cs="Times New Roman"/>
          <w:b/>
          <w:bCs/>
          <w:color w:val="00000F"/>
          <w:sz w:val="24"/>
          <w:szCs w:val="24"/>
          <w:lang w:val="ro-RO"/>
        </w:rPr>
        <w:t xml:space="preserve">OTOSAN </w:t>
      </w:r>
      <w:r w:rsidRPr="007865E6">
        <w:rPr>
          <w:rFonts w:ascii="Times New Roman" w:eastAsia="Times New Roman" w:hAnsi="Times New Roman" w:cs="Times New Roman"/>
          <w:b/>
          <w:bCs/>
          <w:color w:val="00000F"/>
          <w:sz w:val="24"/>
          <w:szCs w:val="24"/>
          <w:lang w:val="ro-RO"/>
        </w:rPr>
        <w:t>Romania S.</w:t>
      </w:r>
      <w:r w:rsidR="00875411">
        <w:rPr>
          <w:rFonts w:ascii="Times New Roman" w:eastAsia="Times New Roman" w:hAnsi="Times New Roman" w:cs="Times New Roman"/>
          <w:b/>
          <w:bCs/>
          <w:color w:val="00000F"/>
          <w:sz w:val="24"/>
          <w:szCs w:val="24"/>
          <w:lang w:val="ro-RO"/>
        </w:rPr>
        <w:t>R</w:t>
      </w:r>
      <w:r w:rsidRPr="007865E6">
        <w:rPr>
          <w:rFonts w:ascii="Times New Roman" w:eastAsia="Times New Roman" w:hAnsi="Times New Roman" w:cs="Times New Roman"/>
          <w:b/>
          <w:bCs/>
          <w:color w:val="00000F"/>
          <w:sz w:val="24"/>
          <w:szCs w:val="24"/>
          <w:lang w:val="ro-RO"/>
        </w:rPr>
        <w:t>.</w:t>
      </w:r>
      <w:r w:rsidR="00875411">
        <w:rPr>
          <w:rFonts w:ascii="Times New Roman" w:eastAsia="Times New Roman" w:hAnsi="Times New Roman" w:cs="Times New Roman"/>
          <w:b/>
          <w:bCs/>
          <w:color w:val="00000F"/>
          <w:sz w:val="24"/>
          <w:szCs w:val="24"/>
          <w:lang w:val="ro-RO"/>
        </w:rPr>
        <w:t>L.</w:t>
      </w:r>
      <w:r w:rsidRPr="007865E6">
        <w:rPr>
          <w:rFonts w:ascii="Times New Roman" w:eastAsia="Times New Roman" w:hAnsi="Times New Roman" w:cs="Times New Roman"/>
          <w:b/>
          <w:bCs/>
          <w:color w:val="00000F"/>
          <w:sz w:val="24"/>
          <w:szCs w:val="24"/>
          <w:lang w:val="ro-RO"/>
        </w:rPr>
        <w:t xml:space="preserve"> (</w:t>
      </w:r>
      <w:r w:rsidRPr="007865E6">
        <w:rPr>
          <w:rFonts w:ascii="Times New Roman" w:eastAsia="Times New Roman" w:hAnsi="Times New Roman" w:cs="Times New Roman"/>
          <w:bCs/>
          <w:color w:val="00000F"/>
          <w:sz w:val="24"/>
          <w:szCs w:val="24"/>
          <w:lang w:val="ro-RO"/>
        </w:rPr>
        <w:t xml:space="preserve">denumita in continuare </w:t>
      </w:r>
      <w:r w:rsidRPr="007865E6">
        <w:rPr>
          <w:rFonts w:ascii="Times New Roman" w:eastAsia="Times New Roman" w:hAnsi="Times New Roman" w:cs="Times New Roman"/>
          <w:b/>
          <w:bCs/>
          <w:color w:val="00000F"/>
          <w:sz w:val="24"/>
          <w:szCs w:val="24"/>
          <w:lang w:val="ro-RO"/>
        </w:rPr>
        <w:t>partener de practica)</w:t>
      </w:r>
      <w:r w:rsidRPr="007865E6">
        <w:rPr>
          <w:rFonts w:ascii="Times New Roman" w:eastAsia="SimSun" w:hAnsi="Times New Roman" w:cs="Times New Roman"/>
          <w:sz w:val="24"/>
          <w:szCs w:val="24"/>
          <w:lang w:eastAsia="zh-CN"/>
        </w:rPr>
        <w:t xml:space="preserve">, cu </w:t>
      </w:r>
      <w:proofErr w:type="spellStart"/>
      <w:r w:rsidRPr="007865E6">
        <w:rPr>
          <w:rFonts w:ascii="Times New Roman" w:eastAsia="SimSun" w:hAnsi="Times New Roman" w:cs="Times New Roman"/>
          <w:sz w:val="24"/>
          <w:szCs w:val="24"/>
          <w:lang w:eastAsia="zh-CN"/>
        </w:rPr>
        <w:t>sediul</w:t>
      </w:r>
      <w:proofErr w:type="spellEnd"/>
      <w:r w:rsidRPr="007865E6">
        <w:rPr>
          <w:rFonts w:ascii="Times New Roman" w:eastAsia="SimSun" w:hAnsi="Times New Roman" w:cs="Times New Roman"/>
          <w:sz w:val="24"/>
          <w:szCs w:val="24"/>
          <w:lang w:eastAsia="zh-CN"/>
        </w:rPr>
        <w:t xml:space="preserve"> social in Craiova</w:t>
      </w:r>
      <w:r w:rsidRPr="007865E6">
        <w:rPr>
          <w:rFonts w:ascii="Times New Roman" w:eastAsia="SimSun" w:hAnsi="Times New Roman" w:cs="Times New Roman"/>
          <w:sz w:val="24"/>
          <w:szCs w:val="24"/>
          <w:lang w:val="ro-RO" w:eastAsia="zh-CN"/>
        </w:rPr>
        <w:t xml:space="preserve">, str. Henry Ford (1863 – 1947) nr.29, cod 200745, inregistrata la Registrul Comertului cu nr. J16/3150/16.11.1994, Cod Unic de inregistrare 6488696 , reprezentată legal prin D-na </w:t>
      </w:r>
      <w:r w:rsidRPr="007865E6">
        <w:rPr>
          <w:rFonts w:ascii="Times New Roman" w:eastAsia="SimSun" w:hAnsi="Times New Roman" w:cs="Times New Roman"/>
          <w:b/>
          <w:i/>
          <w:sz w:val="24"/>
          <w:szCs w:val="24"/>
          <w:lang w:val="ro-RO" w:eastAsia="zh-CN"/>
        </w:rPr>
        <w:t xml:space="preserve">Babara Marina </w:t>
      </w:r>
      <w:r w:rsidRPr="007865E6">
        <w:rPr>
          <w:rFonts w:ascii="Times New Roman" w:eastAsia="SimSun" w:hAnsi="Times New Roman" w:cs="Times New Roman"/>
          <w:sz w:val="24"/>
          <w:szCs w:val="24"/>
          <w:lang w:val="ro-RO" w:eastAsia="zh-CN"/>
        </w:rPr>
        <w:t xml:space="preserve"> in calitate de Senior Manager Resurse Umane,</w:t>
      </w:r>
    </w:p>
    <w:p w14:paraId="3D3462F7" w14:textId="77777777" w:rsidR="007865E6" w:rsidRPr="007865E6" w:rsidRDefault="007865E6" w:rsidP="007865E6">
      <w:pPr>
        <w:spacing w:after="0" w:line="240" w:lineRule="auto"/>
        <w:rPr>
          <w:rFonts w:ascii="Times New Roman" w:eastAsia="Times New Roman" w:hAnsi="Times New Roman" w:cs="Times New Roman"/>
          <w:color w:val="00000F"/>
          <w:sz w:val="24"/>
          <w:szCs w:val="24"/>
          <w:lang w:val="ro-RO"/>
        </w:rPr>
      </w:pPr>
      <w:r w:rsidRPr="007865E6">
        <w:rPr>
          <w:rFonts w:ascii="Times New Roman" w:eastAsia="Times New Roman" w:hAnsi="Times New Roman" w:cs="Times New Roman"/>
          <w:color w:val="00000F"/>
          <w:sz w:val="24"/>
          <w:szCs w:val="24"/>
          <w:lang w:val="ro-RO"/>
        </w:rPr>
        <w:t>  </w:t>
      </w:r>
    </w:p>
    <w:p w14:paraId="1DC58356" w14:textId="77777777" w:rsidR="007865E6" w:rsidRPr="007865E6" w:rsidRDefault="007865E6" w:rsidP="007865E6">
      <w:pPr>
        <w:spacing w:after="0" w:line="240" w:lineRule="auto"/>
        <w:rPr>
          <w:rFonts w:ascii="Times New Roman" w:eastAsia="Times New Roman" w:hAnsi="Times New Roman" w:cs="Times New Roman"/>
          <w:sz w:val="24"/>
          <w:szCs w:val="24"/>
          <w:lang w:val="ro-RO"/>
        </w:rPr>
      </w:pPr>
      <w:r w:rsidRPr="007865E6">
        <w:rPr>
          <w:rFonts w:ascii="Times New Roman" w:eastAsia="Times New Roman" w:hAnsi="Times New Roman" w:cs="Times New Roman"/>
          <w:color w:val="00000F"/>
          <w:sz w:val="24"/>
          <w:szCs w:val="24"/>
          <w:lang w:val="ro-RO"/>
        </w:rPr>
        <w:t xml:space="preserve"> adresa </w:t>
      </w:r>
      <w:r w:rsidRPr="007865E6">
        <w:rPr>
          <w:rFonts w:ascii="Times New Roman" w:eastAsia="Times New Roman" w:hAnsi="Times New Roman" w:cs="Times New Roman"/>
          <w:b/>
          <w:i/>
          <w:color w:val="00000F"/>
          <w:sz w:val="24"/>
          <w:szCs w:val="24"/>
          <w:lang w:val="ro-RO"/>
        </w:rPr>
        <w:t>partenerului de practică</w:t>
      </w:r>
      <w:r w:rsidRPr="007865E6">
        <w:rPr>
          <w:rFonts w:ascii="Times New Roman" w:eastAsia="Times New Roman" w:hAnsi="Times New Roman" w:cs="Times New Roman"/>
          <w:color w:val="00000F"/>
          <w:sz w:val="24"/>
          <w:szCs w:val="24"/>
          <w:lang w:val="ro-RO"/>
        </w:rPr>
        <w:t>:</w:t>
      </w:r>
      <w:r w:rsidRPr="007865E6">
        <w:rPr>
          <w:rFonts w:ascii="Times New Roman" w:eastAsia="SimSun" w:hAnsi="Times New Roman" w:cs="Times New Roman"/>
          <w:sz w:val="24"/>
          <w:szCs w:val="24"/>
          <w:lang w:val="ro-RO" w:eastAsia="zh-CN"/>
        </w:rPr>
        <w:t xml:space="preserve"> str. Henry Ford (1863 – 1947)  nr. 29,</w:t>
      </w:r>
    </w:p>
    <w:p w14:paraId="3D4C3968" w14:textId="77777777" w:rsidR="007865E6" w:rsidRPr="007865E6" w:rsidRDefault="007865E6" w:rsidP="007865E6">
      <w:pPr>
        <w:spacing w:after="0" w:line="240" w:lineRule="auto"/>
        <w:rPr>
          <w:rFonts w:ascii="Times New Roman" w:eastAsia="Times New Roman" w:hAnsi="Times New Roman" w:cs="Times New Roman"/>
          <w:color w:val="00000F"/>
          <w:sz w:val="24"/>
          <w:szCs w:val="24"/>
          <w:lang w:val="ro-RO"/>
        </w:rPr>
      </w:pPr>
      <w:r w:rsidRPr="007865E6">
        <w:rPr>
          <w:rFonts w:ascii="Times New Roman" w:eastAsia="Times New Roman" w:hAnsi="Times New Roman" w:cs="Times New Roman"/>
          <w:color w:val="00000F"/>
          <w:sz w:val="24"/>
          <w:szCs w:val="24"/>
          <w:lang w:val="ro-RO"/>
        </w:rPr>
        <w:t>  </w:t>
      </w:r>
    </w:p>
    <w:p w14:paraId="30432958" w14:textId="77777777" w:rsidR="007865E6" w:rsidRPr="007865E6" w:rsidRDefault="007865E6" w:rsidP="007865E6">
      <w:pPr>
        <w:spacing w:after="0" w:line="240" w:lineRule="auto"/>
        <w:rPr>
          <w:rFonts w:ascii="Times New Roman" w:eastAsia="Times New Roman" w:hAnsi="Times New Roman" w:cs="Times New Roman"/>
          <w:sz w:val="24"/>
          <w:szCs w:val="24"/>
          <w:lang w:val="ro-RO"/>
        </w:rPr>
      </w:pPr>
      <w:r w:rsidRPr="007865E6">
        <w:rPr>
          <w:rFonts w:ascii="Times New Roman" w:eastAsia="Times New Roman" w:hAnsi="Times New Roman" w:cs="Times New Roman"/>
          <w:color w:val="00000F"/>
          <w:sz w:val="24"/>
          <w:szCs w:val="24"/>
          <w:lang w:val="ro-RO"/>
        </w:rPr>
        <w:t xml:space="preserve"> adresa unde se va desfăşura stagiul de practică  </w:t>
      </w:r>
      <w:r w:rsidRPr="007865E6">
        <w:rPr>
          <w:rFonts w:ascii="Times New Roman" w:eastAsia="SimSun" w:hAnsi="Times New Roman" w:cs="Times New Roman"/>
          <w:sz w:val="24"/>
          <w:szCs w:val="24"/>
          <w:lang w:val="ro-RO" w:eastAsia="zh-CN"/>
        </w:rPr>
        <w:t>str. Henry Ford (1863 – 1947)  nr. 29, cod 200745,</w:t>
      </w:r>
    </w:p>
    <w:p w14:paraId="1B95D14A" w14:textId="77777777" w:rsidR="007865E6" w:rsidRPr="007865E6" w:rsidRDefault="007865E6" w:rsidP="007865E6">
      <w:pPr>
        <w:spacing w:after="0" w:line="240" w:lineRule="auto"/>
        <w:rPr>
          <w:rFonts w:ascii="Times New Roman" w:eastAsia="Times New Roman" w:hAnsi="Times New Roman" w:cs="Times New Roman"/>
          <w:color w:val="00000F"/>
          <w:sz w:val="24"/>
          <w:szCs w:val="24"/>
          <w:lang w:val="ro-RO"/>
        </w:rPr>
      </w:pPr>
      <w:r w:rsidRPr="007865E6">
        <w:rPr>
          <w:rFonts w:ascii="Times New Roman" w:eastAsia="Times New Roman" w:hAnsi="Times New Roman" w:cs="Times New Roman"/>
          <w:color w:val="00000F"/>
          <w:sz w:val="24"/>
          <w:szCs w:val="24"/>
          <w:lang w:val="ro-RO"/>
        </w:rPr>
        <w:t>   </w:t>
      </w:r>
    </w:p>
    <w:p w14:paraId="5D8ABFD3" w14:textId="77777777" w:rsidR="007865E6" w:rsidRPr="007865E6" w:rsidRDefault="007865E6" w:rsidP="007865E6">
      <w:pPr>
        <w:spacing w:after="0" w:line="240" w:lineRule="auto"/>
        <w:rPr>
          <w:rFonts w:ascii="Times New Roman" w:eastAsia="Times New Roman" w:hAnsi="Times New Roman" w:cs="Times New Roman"/>
          <w:b/>
          <w:bCs/>
          <w:color w:val="00000F"/>
          <w:sz w:val="24"/>
          <w:szCs w:val="24"/>
          <w:lang w:val="ro-RO"/>
        </w:rPr>
      </w:pPr>
    </w:p>
    <w:p w14:paraId="2EEDE77B" w14:textId="77777777" w:rsidR="007865E6" w:rsidRPr="00BF42BA" w:rsidRDefault="007865E6" w:rsidP="007865E6">
      <w:pPr>
        <w:spacing w:after="0" w:line="240" w:lineRule="auto"/>
        <w:rPr>
          <w:rFonts w:ascii="Times New Roman" w:eastAsia="Times New Roman" w:hAnsi="Times New Roman" w:cs="Times New Roman"/>
          <w:sz w:val="24"/>
          <w:szCs w:val="24"/>
          <w:lang w:val="ro-RO"/>
        </w:rPr>
      </w:pPr>
      <w:r w:rsidRPr="00BF42BA">
        <w:rPr>
          <w:rFonts w:ascii="Times New Roman" w:eastAsia="Times New Roman" w:hAnsi="Times New Roman" w:cs="Times New Roman"/>
          <w:b/>
          <w:bCs/>
          <w:color w:val="00000F"/>
          <w:sz w:val="24"/>
          <w:szCs w:val="24"/>
          <w:lang w:val="ro-RO"/>
        </w:rPr>
        <w:t>Student / masterand</w:t>
      </w:r>
      <w:r w:rsidRPr="00BF42BA">
        <w:rPr>
          <w:rFonts w:ascii="Times New Roman" w:eastAsia="Times New Roman" w:hAnsi="Times New Roman" w:cs="Times New Roman"/>
          <w:color w:val="00000F"/>
          <w:sz w:val="24"/>
          <w:szCs w:val="24"/>
          <w:lang w:val="ro-RO"/>
        </w:rPr>
        <w:t xml:space="preserve"> .......................................................... (denumit în continuare practicant)</w:t>
      </w:r>
      <w:r w:rsidRPr="00BF42BA">
        <w:rPr>
          <w:rFonts w:ascii="Times New Roman" w:eastAsia="Times New Roman" w:hAnsi="Times New Roman" w:cs="Times New Roman"/>
          <w:sz w:val="24"/>
          <w:szCs w:val="24"/>
          <w:lang w:val="ro-RO"/>
        </w:rPr>
        <w:t xml:space="preserve"> </w:t>
      </w:r>
      <w:r w:rsidRPr="00BF42BA">
        <w:rPr>
          <w:rFonts w:ascii="Times New Roman" w:eastAsia="Times New Roman" w:hAnsi="Times New Roman" w:cs="Times New Roman"/>
          <w:color w:val="00000F"/>
          <w:sz w:val="24"/>
          <w:szCs w:val="24"/>
          <w:lang w:val="ro-RO"/>
        </w:rPr>
        <w:t>CNP .....................................................................</w:t>
      </w:r>
    </w:p>
    <w:p w14:paraId="77D62DC0" w14:textId="77777777" w:rsidR="007865E6" w:rsidRPr="00BF42BA" w:rsidRDefault="007865E6" w:rsidP="007865E6">
      <w:pPr>
        <w:spacing w:after="0" w:line="360" w:lineRule="auto"/>
        <w:rPr>
          <w:rFonts w:ascii="Times New Roman" w:eastAsia="Times New Roman" w:hAnsi="Times New Roman" w:cs="Times New Roman"/>
          <w:sz w:val="24"/>
          <w:szCs w:val="24"/>
          <w:lang w:val="ro-RO"/>
        </w:rPr>
      </w:pPr>
      <w:r w:rsidRPr="00BF42BA">
        <w:rPr>
          <w:rFonts w:ascii="Times New Roman" w:eastAsia="Times New Roman" w:hAnsi="Times New Roman" w:cs="Times New Roman"/>
          <w:color w:val="00000F"/>
          <w:sz w:val="24"/>
          <w:szCs w:val="24"/>
          <w:lang w:val="ro-RO"/>
        </w:rPr>
        <w:t>   ziua naşterii  ................................. , locul naşterii ...................................., cetăţean .....................</w:t>
      </w:r>
    </w:p>
    <w:p w14:paraId="6EA6174F" w14:textId="77777777" w:rsidR="007865E6" w:rsidRPr="00BF42BA" w:rsidRDefault="007865E6" w:rsidP="007865E6">
      <w:pPr>
        <w:spacing w:after="0" w:line="360" w:lineRule="auto"/>
        <w:rPr>
          <w:rFonts w:ascii="Times New Roman" w:eastAsia="Times New Roman" w:hAnsi="Times New Roman" w:cs="Times New Roman"/>
          <w:sz w:val="24"/>
          <w:szCs w:val="24"/>
          <w:lang w:val="ro-RO"/>
        </w:rPr>
      </w:pPr>
      <w:r w:rsidRPr="00BF42BA">
        <w:rPr>
          <w:rFonts w:ascii="Times New Roman" w:eastAsia="Times New Roman" w:hAnsi="Times New Roman" w:cs="Times New Roman"/>
          <w:color w:val="00000F"/>
          <w:sz w:val="24"/>
          <w:szCs w:val="24"/>
          <w:lang w:val="ro-RO"/>
        </w:rPr>
        <w:t>   paşaport (dacă este cazul) ............................., permisul de şedere (dacă este cazul) .........................</w:t>
      </w:r>
      <w:r w:rsidRPr="00BF42BA">
        <w:rPr>
          <w:rFonts w:ascii="Times New Roman" w:eastAsia="Times New Roman" w:hAnsi="Times New Roman" w:cs="Times New Roman"/>
          <w:sz w:val="24"/>
          <w:szCs w:val="24"/>
          <w:lang w:val="ro-RO"/>
        </w:rPr>
        <w:t xml:space="preserve"> </w:t>
      </w:r>
    </w:p>
    <w:p w14:paraId="74D91593" w14:textId="77777777" w:rsidR="007865E6" w:rsidRPr="00BF42BA" w:rsidRDefault="007865E6" w:rsidP="007865E6">
      <w:pPr>
        <w:spacing w:after="0" w:line="360" w:lineRule="auto"/>
        <w:rPr>
          <w:rFonts w:ascii="Times New Roman" w:eastAsia="Times New Roman" w:hAnsi="Times New Roman" w:cs="Times New Roman"/>
          <w:color w:val="00000F"/>
          <w:sz w:val="24"/>
          <w:szCs w:val="24"/>
          <w:lang w:val="ro-RO"/>
        </w:rPr>
      </w:pPr>
      <w:r w:rsidRPr="00BF42BA">
        <w:rPr>
          <w:rFonts w:ascii="Times New Roman" w:eastAsia="Times New Roman" w:hAnsi="Times New Roman" w:cs="Times New Roman"/>
          <w:color w:val="00000F"/>
          <w:sz w:val="24"/>
          <w:szCs w:val="24"/>
          <w:lang w:val="ro-RO"/>
        </w:rPr>
        <w:t>   adresa de domiciliu .........................................</w:t>
      </w:r>
    </w:p>
    <w:p w14:paraId="471DAD8D" w14:textId="77777777" w:rsidR="007865E6" w:rsidRPr="00BF42BA" w:rsidRDefault="007865E6" w:rsidP="007865E6">
      <w:pPr>
        <w:spacing w:after="0" w:line="360" w:lineRule="auto"/>
        <w:rPr>
          <w:rFonts w:ascii="Times New Roman" w:eastAsia="Times New Roman" w:hAnsi="Times New Roman" w:cs="Times New Roman"/>
          <w:color w:val="00000F"/>
          <w:sz w:val="24"/>
          <w:szCs w:val="24"/>
          <w:lang w:val="ro-RO"/>
        </w:rPr>
      </w:pPr>
      <w:r w:rsidRPr="00BF42BA">
        <w:rPr>
          <w:rFonts w:ascii="Times New Roman" w:eastAsia="Times New Roman" w:hAnsi="Times New Roman" w:cs="Times New Roman"/>
          <w:sz w:val="24"/>
          <w:szCs w:val="24"/>
          <w:lang w:val="ro-RO"/>
        </w:rPr>
        <w:t xml:space="preserve">  </w:t>
      </w:r>
      <w:r w:rsidRPr="00BF42BA">
        <w:rPr>
          <w:rFonts w:ascii="Times New Roman" w:eastAsia="Times New Roman" w:hAnsi="Times New Roman" w:cs="Times New Roman"/>
          <w:color w:val="00000F"/>
          <w:sz w:val="24"/>
          <w:szCs w:val="24"/>
          <w:lang w:val="ro-RO"/>
        </w:rPr>
        <w:t> adresa unde va locui pe durata desfăşurării stagiului de practică</w:t>
      </w:r>
    </w:p>
    <w:p w14:paraId="5897CB85" w14:textId="77777777" w:rsidR="007865E6" w:rsidRPr="00BF42BA" w:rsidRDefault="007865E6" w:rsidP="007865E6">
      <w:pPr>
        <w:spacing w:after="0" w:line="360" w:lineRule="auto"/>
        <w:rPr>
          <w:rFonts w:ascii="Times New Roman" w:eastAsia="Times New Roman" w:hAnsi="Times New Roman" w:cs="Times New Roman"/>
          <w:sz w:val="24"/>
          <w:szCs w:val="24"/>
          <w:lang w:val="ro-RO"/>
        </w:rPr>
      </w:pPr>
      <w:r w:rsidRPr="00BF42BA">
        <w:rPr>
          <w:rFonts w:ascii="Times New Roman" w:eastAsia="Times New Roman" w:hAnsi="Times New Roman" w:cs="Times New Roman"/>
          <w:color w:val="00000F"/>
          <w:sz w:val="24"/>
          <w:szCs w:val="24"/>
          <w:lang w:val="ro-RO"/>
        </w:rPr>
        <w:t>.......................................................................</w:t>
      </w:r>
      <w:r w:rsidRPr="00BF42BA">
        <w:rPr>
          <w:rFonts w:ascii="Times New Roman" w:eastAsia="Times New Roman" w:hAnsi="Times New Roman" w:cs="Times New Roman"/>
          <w:sz w:val="24"/>
          <w:szCs w:val="24"/>
          <w:lang w:val="ro-RO"/>
        </w:rPr>
        <w:t xml:space="preserve"> .....................................................................................</w:t>
      </w:r>
    </w:p>
    <w:p w14:paraId="52678A3A" w14:textId="77777777" w:rsidR="007865E6" w:rsidRPr="00BF42BA" w:rsidRDefault="007865E6" w:rsidP="007865E6">
      <w:pPr>
        <w:spacing w:after="0" w:line="360" w:lineRule="auto"/>
        <w:rPr>
          <w:rFonts w:ascii="Times New Roman" w:eastAsia="Times New Roman" w:hAnsi="Times New Roman" w:cs="Times New Roman"/>
          <w:color w:val="00000F"/>
          <w:sz w:val="24"/>
          <w:szCs w:val="24"/>
          <w:lang w:val="ro-RO"/>
        </w:rPr>
      </w:pPr>
      <w:r w:rsidRPr="00BF42BA">
        <w:rPr>
          <w:rFonts w:ascii="Times New Roman" w:eastAsia="Times New Roman" w:hAnsi="Times New Roman" w:cs="Times New Roman"/>
          <w:color w:val="00000F"/>
          <w:sz w:val="24"/>
          <w:szCs w:val="24"/>
          <w:lang w:val="ro-RO"/>
        </w:rPr>
        <w:t xml:space="preserve">   înscris în anul universitar .......... la Universitatea din Craiova, </w:t>
      </w:r>
    </w:p>
    <w:p w14:paraId="692EB5E6" w14:textId="43F970AF" w:rsidR="007865E6" w:rsidRPr="00BF42BA" w:rsidRDefault="007865E6" w:rsidP="007865E6">
      <w:pPr>
        <w:spacing w:after="0" w:line="360" w:lineRule="auto"/>
        <w:rPr>
          <w:rFonts w:ascii="Times New Roman" w:eastAsia="Times New Roman" w:hAnsi="Times New Roman" w:cs="Times New Roman"/>
          <w:color w:val="00000F"/>
          <w:sz w:val="24"/>
          <w:szCs w:val="24"/>
          <w:lang w:val="ro-RO"/>
        </w:rPr>
      </w:pPr>
      <w:r w:rsidRPr="00BF42BA">
        <w:rPr>
          <w:rFonts w:ascii="Times New Roman" w:eastAsia="Times New Roman" w:hAnsi="Times New Roman" w:cs="Times New Roman"/>
          <w:color w:val="00000F"/>
          <w:sz w:val="24"/>
          <w:szCs w:val="24"/>
          <w:lang w:val="ro-RO"/>
        </w:rPr>
        <w:t xml:space="preserve">   Facultatea </w:t>
      </w:r>
      <w:r w:rsidR="00BF42BA" w:rsidRPr="00BF42BA">
        <w:rPr>
          <w:rFonts w:ascii="Times New Roman" w:eastAsia="Times New Roman" w:hAnsi="Times New Roman" w:cs="Times New Roman"/>
          <w:color w:val="00000F"/>
          <w:sz w:val="24"/>
          <w:szCs w:val="24"/>
          <w:lang w:val="ro-RO"/>
        </w:rPr>
        <w:t>de Inginerie Electrică</w:t>
      </w:r>
      <w:r w:rsidRPr="00BF42BA">
        <w:rPr>
          <w:rFonts w:ascii="Times New Roman" w:eastAsia="Times New Roman" w:hAnsi="Times New Roman" w:cs="Times New Roman"/>
          <w:color w:val="00000F"/>
          <w:sz w:val="24"/>
          <w:szCs w:val="24"/>
          <w:lang w:val="ro-RO"/>
        </w:rPr>
        <w:t xml:space="preserve"> </w:t>
      </w:r>
    </w:p>
    <w:p w14:paraId="400528CC" w14:textId="77777777" w:rsidR="007865E6" w:rsidRPr="00BF42BA" w:rsidRDefault="007865E6" w:rsidP="007865E6">
      <w:pPr>
        <w:spacing w:after="0" w:line="360" w:lineRule="auto"/>
        <w:rPr>
          <w:rFonts w:ascii="Times New Roman" w:eastAsia="Times New Roman" w:hAnsi="Times New Roman" w:cs="Times New Roman"/>
          <w:sz w:val="24"/>
          <w:szCs w:val="24"/>
          <w:lang w:val="ro-RO"/>
        </w:rPr>
      </w:pPr>
      <w:r w:rsidRPr="00BF42BA">
        <w:rPr>
          <w:rFonts w:ascii="Times New Roman" w:eastAsia="Times New Roman" w:hAnsi="Times New Roman" w:cs="Times New Roman"/>
          <w:color w:val="00000F"/>
          <w:sz w:val="24"/>
          <w:szCs w:val="24"/>
          <w:lang w:val="ro-RO"/>
        </w:rPr>
        <w:t xml:space="preserve">  anul ..........................., grupa ...................</w:t>
      </w:r>
    </w:p>
    <w:p w14:paraId="20FAF7B2" w14:textId="77777777" w:rsidR="007865E6" w:rsidRPr="007865E6" w:rsidRDefault="007865E6" w:rsidP="007865E6">
      <w:pPr>
        <w:spacing w:after="0" w:line="360" w:lineRule="auto"/>
        <w:rPr>
          <w:rFonts w:ascii="Times New Roman" w:eastAsia="Times New Roman" w:hAnsi="Times New Roman" w:cs="Times New Roman"/>
          <w:sz w:val="24"/>
          <w:szCs w:val="24"/>
          <w:lang w:val="ro-RO"/>
        </w:rPr>
      </w:pPr>
      <w:r w:rsidRPr="00BF42BA">
        <w:rPr>
          <w:rFonts w:ascii="Times New Roman" w:eastAsia="Times New Roman" w:hAnsi="Times New Roman" w:cs="Times New Roman"/>
          <w:color w:val="00000F"/>
          <w:sz w:val="24"/>
          <w:szCs w:val="24"/>
          <w:lang w:val="ro-RO"/>
        </w:rPr>
        <w:t>   email: ........................................................., telefon: .....................................</w:t>
      </w:r>
    </w:p>
    <w:p w14:paraId="56FD3C7B" w14:textId="77777777" w:rsidR="007865E6" w:rsidRPr="007865E6" w:rsidRDefault="007865E6" w:rsidP="007865E6">
      <w:pPr>
        <w:spacing w:after="0" w:line="360" w:lineRule="auto"/>
        <w:rPr>
          <w:rFonts w:ascii="Times New Roman" w:eastAsia="Times New Roman" w:hAnsi="Times New Roman" w:cs="Times New Roman"/>
          <w:sz w:val="24"/>
          <w:szCs w:val="24"/>
          <w:lang w:val="ro-RO"/>
        </w:rPr>
      </w:pPr>
    </w:p>
    <w:p w14:paraId="4C062C33" w14:textId="77777777" w:rsidR="007865E6" w:rsidRDefault="007865E6" w:rsidP="007865E6">
      <w:pPr>
        <w:spacing w:after="0" w:line="360" w:lineRule="auto"/>
        <w:rPr>
          <w:rFonts w:ascii="Times New Roman" w:eastAsia="Times New Roman" w:hAnsi="Times New Roman" w:cs="Times New Roman"/>
          <w:sz w:val="24"/>
          <w:szCs w:val="24"/>
          <w:lang w:val="ro-RO"/>
        </w:rPr>
      </w:pPr>
    </w:p>
    <w:p w14:paraId="5364D133" w14:textId="77777777" w:rsidR="00BF42BA" w:rsidRDefault="00BF42BA" w:rsidP="007865E6">
      <w:pPr>
        <w:spacing w:after="0" w:line="360" w:lineRule="auto"/>
        <w:rPr>
          <w:rFonts w:ascii="Times New Roman" w:eastAsia="Times New Roman" w:hAnsi="Times New Roman" w:cs="Times New Roman"/>
          <w:sz w:val="24"/>
          <w:szCs w:val="24"/>
          <w:lang w:val="ro-RO"/>
        </w:rPr>
      </w:pPr>
    </w:p>
    <w:p w14:paraId="5618FE04" w14:textId="77777777" w:rsidR="00BF42BA" w:rsidRDefault="00BF42BA" w:rsidP="007865E6">
      <w:pPr>
        <w:spacing w:after="0" w:line="360" w:lineRule="auto"/>
        <w:rPr>
          <w:rFonts w:ascii="Times New Roman" w:eastAsia="Times New Roman" w:hAnsi="Times New Roman" w:cs="Times New Roman"/>
          <w:sz w:val="24"/>
          <w:szCs w:val="24"/>
          <w:lang w:val="ro-RO"/>
        </w:rPr>
      </w:pPr>
    </w:p>
    <w:p w14:paraId="5DBA7362" w14:textId="77777777" w:rsidR="00BF42BA" w:rsidRDefault="00BF42BA" w:rsidP="007865E6">
      <w:pPr>
        <w:spacing w:after="0" w:line="360" w:lineRule="auto"/>
        <w:rPr>
          <w:rFonts w:ascii="Times New Roman" w:eastAsia="Times New Roman" w:hAnsi="Times New Roman" w:cs="Times New Roman"/>
          <w:sz w:val="24"/>
          <w:szCs w:val="24"/>
          <w:lang w:val="ro-RO"/>
        </w:rPr>
      </w:pPr>
    </w:p>
    <w:p w14:paraId="37C1F248" w14:textId="77777777" w:rsidR="0040233E" w:rsidRDefault="0040233E" w:rsidP="007865E6">
      <w:pPr>
        <w:spacing w:after="0" w:line="360" w:lineRule="auto"/>
        <w:rPr>
          <w:rFonts w:ascii="Times New Roman" w:eastAsia="Times New Roman" w:hAnsi="Times New Roman" w:cs="Times New Roman"/>
          <w:sz w:val="24"/>
          <w:szCs w:val="24"/>
          <w:lang w:val="ro-RO"/>
        </w:rPr>
      </w:pPr>
    </w:p>
    <w:p w14:paraId="54E958FB" w14:textId="77777777" w:rsidR="00BF42BA" w:rsidRPr="007865E6" w:rsidRDefault="00BF42BA" w:rsidP="007865E6">
      <w:pPr>
        <w:spacing w:after="0" w:line="360" w:lineRule="auto"/>
        <w:rPr>
          <w:rFonts w:ascii="Times New Roman" w:eastAsia="Times New Roman" w:hAnsi="Times New Roman" w:cs="Times New Roman"/>
          <w:sz w:val="24"/>
          <w:szCs w:val="24"/>
          <w:lang w:val="ro-RO"/>
        </w:rPr>
      </w:pPr>
    </w:p>
    <w:p w14:paraId="23DA817D" w14:textId="77777777" w:rsidR="007865E6" w:rsidRPr="007865E6" w:rsidRDefault="007865E6" w:rsidP="007865E6">
      <w:pPr>
        <w:spacing w:before="120" w:after="0" w:line="240" w:lineRule="auto"/>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lastRenderedPageBreak/>
        <w:t>ARTICOLUL 1</w:t>
      </w:r>
    </w:p>
    <w:p w14:paraId="10A64D8A"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Obiectul convenţiei-cadru </w:t>
      </w:r>
    </w:p>
    <w:p w14:paraId="56F9524A"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(1)</w:t>
      </w:r>
      <w:r w:rsidRPr="007865E6">
        <w:rPr>
          <w:rFonts w:ascii="Times New Roman" w:eastAsia="Times New Roman" w:hAnsi="Times New Roman" w:cs="Times New Roman"/>
          <w:sz w:val="24"/>
          <w:szCs w:val="24"/>
          <w:lang w:val="ro-RO"/>
        </w:rPr>
        <w:t xml:space="preserve"> Convenţia-cadru stabileşte, în concordanţă cu specializarea pentru care se instruieşte practicantul, cadrul în care se organizează şi se desfăşoară stagiul de practică pentru consolidarea cunoştinţelor teoretice şi pentru formarea abilităţilor practicantului, în vederea aplicării acestora.</w:t>
      </w:r>
    </w:p>
    <w:p w14:paraId="35D6D2B3"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(2)</w:t>
      </w:r>
      <w:r w:rsidRPr="007865E6">
        <w:rPr>
          <w:rFonts w:ascii="Times New Roman" w:eastAsia="Times New Roman" w:hAnsi="Times New Roman" w:cs="Times New Roman"/>
          <w:sz w:val="24"/>
          <w:szCs w:val="24"/>
          <w:lang w:val="ro-RO"/>
        </w:rPr>
        <w:t xml:space="preserve"> Stagiul de practică este realizat de practicant în vederea dobândirii competenţelor profesionale menţionate în </w:t>
      </w:r>
      <w:r w:rsidRPr="007865E6">
        <w:rPr>
          <w:rFonts w:ascii="Times New Roman" w:eastAsia="Times New Roman" w:hAnsi="Times New Roman" w:cs="Times New Roman"/>
          <w:i/>
          <w:iCs/>
          <w:sz w:val="24"/>
          <w:szCs w:val="24"/>
          <w:lang w:val="ro-RO"/>
        </w:rPr>
        <w:t>Portofoliul de practică</w:t>
      </w:r>
      <w:r w:rsidRPr="007865E6">
        <w:rPr>
          <w:rFonts w:ascii="Times New Roman" w:eastAsia="Times New Roman" w:hAnsi="Times New Roman" w:cs="Times New Roman"/>
          <w:sz w:val="24"/>
          <w:szCs w:val="24"/>
          <w:lang w:val="ro-RO"/>
        </w:rPr>
        <w:t>, parte integrantă a prezentei convenţii-cadru. (ANEXA)</w:t>
      </w:r>
    </w:p>
    <w:p w14:paraId="0D5DF37F"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(3)</w:t>
      </w:r>
      <w:r w:rsidRPr="007865E6">
        <w:rPr>
          <w:rFonts w:ascii="Times New Roman" w:eastAsia="Times New Roman" w:hAnsi="Times New Roman" w:cs="Times New Roman"/>
          <w:sz w:val="24"/>
          <w:szCs w:val="24"/>
          <w:lang w:val="ro-RO"/>
        </w:rPr>
        <w:t xml:space="preserve"> Modalităţile de derulare şi conţinutul stagiului de pregătire practică sunt descrise în prezenta convenţie-cadru şi în </w:t>
      </w:r>
      <w:r w:rsidRPr="007865E6">
        <w:rPr>
          <w:rFonts w:ascii="Times New Roman" w:eastAsia="Times New Roman" w:hAnsi="Times New Roman" w:cs="Times New Roman"/>
          <w:i/>
          <w:iCs/>
          <w:sz w:val="24"/>
          <w:szCs w:val="24"/>
          <w:lang w:val="ro-RO"/>
        </w:rPr>
        <w:t>Portofoliul de practică</w:t>
      </w:r>
      <w:r w:rsidRPr="007865E6">
        <w:rPr>
          <w:rFonts w:ascii="Times New Roman" w:eastAsia="Times New Roman" w:hAnsi="Times New Roman" w:cs="Times New Roman"/>
          <w:sz w:val="24"/>
          <w:szCs w:val="24"/>
          <w:lang w:val="ro-RO"/>
        </w:rPr>
        <w:t xml:space="preserve"> cuprins în ANEXA . </w:t>
      </w:r>
    </w:p>
    <w:p w14:paraId="68531A23" w14:textId="77777777" w:rsidR="007865E6" w:rsidRPr="007865E6" w:rsidRDefault="007865E6" w:rsidP="007865E6">
      <w:pPr>
        <w:spacing w:before="24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 ARTICOLUL 2</w:t>
      </w:r>
    </w:p>
    <w:p w14:paraId="571EAA19"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Statutul practicantului </w:t>
      </w:r>
    </w:p>
    <w:p w14:paraId="4E7064D0" w14:textId="1B72AD2F"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Practicantul rămâne, pe toată durata stagiului de pregătire practică, student/masterand al Universităţii din Craiova – Facultatea</w:t>
      </w:r>
      <w:r w:rsidRPr="007865E6">
        <w:rPr>
          <w:rFonts w:ascii="Times New Roman" w:eastAsia="Times New Roman" w:hAnsi="Times New Roman" w:cs="Times New Roman"/>
          <w:b/>
          <w:bCs/>
          <w:color w:val="00000F"/>
          <w:sz w:val="20"/>
          <w:szCs w:val="20"/>
          <w:lang w:val="ro-RO"/>
        </w:rPr>
        <w:t xml:space="preserve"> </w:t>
      </w:r>
      <w:r w:rsidR="00BF42BA" w:rsidRPr="00BF42BA">
        <w:rPr>
          <w:rFonts w:ascii="Times New Roman" w:eastAsia="Times New Roman" w:hAnsi="Times New Roman" w:cs="Times New Roman"/>
          <w:bCs/>
          <w:color w:val="00000F"/>
          <w:sz w:val="24"/>
          <w:szCs w:val="24"/>
          <w:lang w:val="ro-RO"/>
        </w:rPr>
        <w:t>de Inginerie Electrică</w:t>
      </w:r>
      <w:r w:rsidRPr="00BF42BA">
        <w:rPr>
          <w:rFonts w:ascii="Times New Roman" w:eastAsia="Times New Roman" w:hAnsi="Times New Roman" w:cs="Times New Roman"/>
          <w:bCs/>
          <w:color w:val="00000F"/>
          <w:sz w:val="24"/>
          <w:szCs w:val="24"/>
          <w:lang w:val="ro-RO"/>
        </w:rPr>
        <w:t>.</w:t>
      </w:r>
    </w:p>
    <w:p w14:paraId="48D85056" w14:textId="77777777" w:rsidR="007865E6" w:rsidRPr="007865E6" w:rsidRDefault="007865E6" w:rsidP="007865E6">
      <w:pPr>
        <w:spacing w:before="24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3</w:t>
      </w:r>
    </w:p>
    <w:p w14:paraId="2D8EC5BD"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Durata şi perioada desfăşurării stagiului de practică </w:t>
      </w:r>
    </w:p>
    <w:p w14:paraId="5944BCF9" w14:textId="6757182B"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(1)</w:t>
      </w:r>
      <w:r w:rsidRPr="007865E6">
        <w:rPr>
          <w:rFonts w:ascii="Times New Roman" w:eastAsia="Times New Roman" w:hAnsi="Times New Roman" w:cs="Times New Roman"/>
          <w:sz w:val="24"/>
          <w:szCs w:val="24"/>
          <w:lang w:val="ro-RO"/>
        </w:rPr>
        <w:t xml:space="preserve"> Stagiul de practică va avea durata de </w:t>
      </w:r>
      <w:r w:rsidR="00BF42BA">
        <w:rPr>
          <w:rFonts w:ascii="Times New Roman" w:eastAsia="Times New Roman" w:hAnsi="Times New Roman" w:cs="Times New Roman"/>
          <w:sz w:val="24"/>
          <w:szCs w:val="24"/>
          <w:lang w:val="ro-RO"/>
        </w:rPr>
        <w:t xml:space="preserve">90 </w:t>
      </w:r>
      <w:r w:rsidRPr="007865E6">
        <w:rPr>
          <w:rFonts w:ascii="Times New Roman" w:eastAsia="Times New Roman" w:hAnsi="Times New Roman" w:cs="Times New Roman"/>
          <w:sz w:val="24"/>
          <w:szCs w:val="24"/>
          <w:lang w:val="ro-RO"/>
        </w:rPr>
        <w:t>ore</w:t>
      </w:r>
    </w:p>
    <w:p w14:paraId="3D128A14"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w:t>
      </w:r>
      <w:r w:rsidRPr="00BF42BA">
        <w:rPr>
          <w:rFonts w:ascii="Times New Roman" w:eastAsia="Times New Roman" w:hAnsi="Times New Roman" w:cs="Times New Roman"/>
          <w:b/>
          <w:bCs/>
          <w:sz w:val="24"/>
          <w:szCs w:val="24"/>
          <w:lang w:val="ro-RO"/>
        </w:rPr>
        <w:t>(2)</w:t>
      </w:r>
      <w:r w:rsidRPr="00BF42BA">
        <w:rPr>
          <w:rFonts w:ascii="Times New Roman" w:eastAsia="Times New Roman" w:hAnsi="Times New Roman" w:cs="Times New Roman"/>
          <w:sz w:val="24"/>
          <w:szCs w:val="24"/>
          <w:lang w:val="ro-RO"/>
        </w:rPr>
        <w:t xml:space="preserve"> </w:t>
      </w:r>
      <w:r w:rsidRPr="00BF42BA">
        <w:rPr>
          <w:rFonts w:ascii="Times New Roman" w:eastAsia="Times New Roman" w:hAnsi="Times New Roman" w:cs="Times New Roman"/>
          <w:spacing w:val="-10"/>
          <w:sz w:val="24"/>
          <w:szCs w:val="24"/>
          <w:lang w:val="ro-RO"/>
        </w:rPr>
        <w:t>Perioada desfăşurării stagiului de practică este de la</w:t>
      </w:r>
      <w:r w:rsidRPr="00BF42BA">
        <w:rPr>
          <w:rFonts w:ascii="Times New Roman" w:eastAsia="Times New Roman" w:hAnsi="Times New Roman" w:cs="Times New Roman"/>
          <w:sz w:val="24"/>
          <w:szCs w:val="24"/>
          <w:lang w:val="ro-RO"/>
        </w:rPr>
        <w:t xml:space="preserve"> ............................ (zi/lună/an) până la ............................................(zi/lună/an)</w:t>
      </w:r>
      <w:r w:rsidRPr="007865E6">
        <w:rPr>
          <w:rFonts w:ascii="Times New Roman" w:eastAsia="Times New Roman" w:hAnsi="Times New Roman" w:cs="Times New Roman"/>
          <w:sz w:val="24"/>
          <w:szCs w:val="24"/>
          <w:lang w:val="ro-RO"/>
        </w:rPr>
        <w:t xml:space="preserve"> </w:t>
      </w:r>
    </w:p>
    <w:p w14:paraId="0B47F125"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4</w:t>
      </w:r>
    </w:p>
    <w:p w14:paraId="22149FBC" w14:textId="77777777" w:rsidR="00C64E89" w:rsidRPr="007865E6" w:rsidRDefault="00C64E89" w:rsidP="00C64E89">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Plata şi obligaţiile sociale </w:t>
      </w:r>
    </w:p>
    <w:p w14:paraId="0C40B3A3" w14:textId="77777777" w:rsidR="00C64E89" w:rsidRPr="007865E6" w:rsidRDefault="00C64E89" w:rsidP="00C64E89">
      <w:pPr>
        <w:numPr>
          <w:ilvl w:val="0"/>
          <w:numId w:val="1"/>
        </w:num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Stagiul de pregătire practică  </w:t>
      </w:r>
    </w:p>
    <w:p w14:paraId="29381A81" w14:textId="77777777" w:rsidR="00C64E89" w:rsidRPr="007865E6" w:rsidRDefault="00C64E89" w:rsidP="00C64E89">
      <w:pPr>
        <w:spacing w:after="0" w:line="360" w:lineRule="auto"/>
        <w:ind w:left="420"/>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x Nu se efectuează în cadrul unui contract de muncă. </w:t>
      </w:r>
    </w:p>
    <w:p w14:paraId="685D99BB" w14:textId="77777777" w:rsidR="00C64E89" w:rsidRPr="007865E6" w:rsidRDefault="00C64E89" w:rsidP="00C64E89">
      <w:pPr>
        <w:spacing w:after="0" w:line="36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            Se efectuează în cadrul proiectului ..................................................................................... . </w:t>
      </w:r>
    </w:p>
    <w:p w14:paraId="69DF9716" w14:textId="77777777" w:rsidR="00C64E89" w:rsidRPr="007865E6" w:rsidRDefault="00C64E89" w:rsidP="00C64E89">
      <w:pPr>
        <w:spacing w:after="0" w:line="36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w:t>
      </w:r>
    </w:p>
    <w:p w14:paraId="41B4265F" w14:textId="77777777" w:rsidR="00C64E89" w:rsidRPr="007865E6" w:rsidRDefault="00C64E89" w:rsidP="00C64E89">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(2)</w:t>
      </w:r>
      <w:r w:rsidRPr="007865E6">
        <w:rPr>
          <w:rFonts w:ascii="Times New Roman" w:eastAsia="Times New Roman" w:hAnsi="Times New Roman" w:cs="Times New Roman"/>
          <w:sz w:val="24"/>
          <w:szCs w:val="24"/>
          <w:lang w:val="ro-RO"/>
        </w:rPr>
        <w:t xml:space="preserve"> În cazul angajării ulterioare, perioada stagiului nu va fi considerată ca vechime în situaţia în care convenţia nu se derulează în cadrul unui contract de muncă. </w:t>
      </w:r>
    </w:p>
    <w:p w14:paraId="3730DC42" w14:textId="77777777" w:rsidR="00C64E89" w:rsidRPr="007865E6" w:rsidRDefault="00C64E89" w:rsidP="00C64E89">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(3)</w:t>
      </w:r>
      <w:r w:rsidRPr="007865E6">
        <w:rPr>
          <w:rFonts w:ascii="Times New Roman" w:eastAsia="Times New Roman" w:hAnsi="Times New Roman" w:cs="Times New Roman"/>
          <w:sz w:val="24"/>
          <w:szCs w:val="24"/>
          <w:lang w:val="ro-RO"/>
        </w:rPr>
        <w:t xml:space="preserve"> Practicantul nu poate pretinde un salariu din partea partenerului de practică, cu excepţia situaţiei în care practicantul are statut de angajat. </w:t>
      </w:r>
    </w:p>
    <w:p w14:paraId="35FA008A"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5</w:t>
      </w:r>
    </w:p>
    <w:p w14:paraId="52F36C3F"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Responsabilităţile practicantului </w:t>
      </w:r>
    </w:p>
    <w:p w14:paraId="306F18D5" w14:textId="08120681" w:rsidR="007865E6" w:rsidRPr="0040233E"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(1)</w:t>
      </w:r>
      <w:r w:rsidRPr="007865E6">
        <w:rPr>
          <w:rFonts w:ascii="Times New Roman" w:eastAsia="Times New Roman" w:hAnsi="Times New Roman" w:cs="Times New Roman"/>
          <w:sz w:val="24"/>
          <w:szCs w:val="24"/>
          <w:lang w:val="ro-RO"/>
        </w:rPr>
        <w:t xml:space="preserve">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 </w:t>
      </w:r>
    </w:p>
    <w:p w14:paraId="31188071" w14:textId="6FB4A83A"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(2)</w:t>
      </w:r>
      <w:r w:rsidRPr="007865E6">
        <w:rPr>
          <w:rFonts w:ascii="Times New Roman" w:eastAsia="Times New Roman" w:hAnsi="Times New Roman" w:cs="Times New Roman"/>
          <w:sz w:val="24"/>
          <w:szCs w:val="24"/>
          <w:lang w:val="ro-RO"/>
        </w:rPr>
        <w:t xml:space="preserve">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decanul Facultăţii </w:t>
      </w:r>
      <w:r w:rsidR="00BF42BA">
        <w:rPr>
          <w:rFonts w:ascii="Times New Roman" w:eastAsia="Times New Roman" w:hAnsi="Times New Roman" w:cs="Times New Roman"/>
          <w:sz w:val="24"/>
          <w:szCs w:val="24"/>
          <w:lang w:val="ro-RO"/>
        </w:rPr>
        <w:t>de Inginerie Electrică</w:t>
      </w:r>
      <w:r w:rsidRPr="007865E6">
        <w:rPr>
          <w:rFonts w:ascii="Times New Roman" w:eastAsia="Times New Roman" w:hAnsi="Times New Roman" w:cs="Times New Roman"/>
          <w:sz w:val="24"/>
          <w:szCs w:val="24"/>
          <w:lang w:val="ro-RO"/>
        </w:rPr>
        <w:t xml:space="preserve"> şi după primirea confirmării de primire a acestei informaţii </w:t>
      </w:r>
    </w:p>
    <w:p w14:paraId="14043975"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(3)</w:t>
      </w:r>
      <w:r w:rsidRPr="007865E6">
        <w:rPr>
          <w:rFonts w:ascii="Times New Roman" w:eastAsia="Times New Roman" w:hAnsi="Times New Roman" w:cs="Times New Roman"/>
          <w:sz w:val="24"/>
          <w:szCs w:val="24"/>
          <w:lang w:val="ro-RO"/>
        </w:rPr>
        <w:t xml:space="preserve"> Practicantul are obligaţia de a respecta normele de securitate şi sănătate în muncă pe care le-a însuşit de la reprezentantul partenerului de practică înainte de începerea stagiului de practică. </w:t>
      </w:r>
    </w:p>
    <w:p w14:paraId="011CFF25"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lastRenderedPageBreak/>
        <w:t>  (4)</w:t>
      </w:r>
      <w:r w:rsidRPr="007865E6">
        <w:rPr>
          <w:rFonts w:ascii="Times New Roman" w:eastAsia="Times New Roman" w:hAnsi="Times New Roman" w:cs="Times New Roman"/>
          <w:sz w:val="24"/>
          <w:szCs w:val="24"/>
          <w:lang w:val="ro-RO"/>
        </w:rPr>
        <w:t xml:space="preserve">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 </w:t>
      </w:r>
    </w:p>
    <w:p w14:paraId="5074E66A"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sz w:val="24"/>
          <w:szCs w:val="24"/>
          <w:lang w:val="ro-RO"/>
        </w:rPr>
        <w:t>(5)</w:t>
      </w:r>
      <w:r w:rsidRPr="007865E6">
        <w:rPr>
          <w:rFonts w:ascii="Times New Roman" w:eastAsia="Times New Roman" w:hAnsi="Times New Roman" w:cs="Times New Roman"/>
          <w:sz w:val="24"/>
          <w:szCs w:val="24"/>
          <w:lang w:val="ro-RO"/>
        </w:rPr>
        <w:t xml:space="preserve"> Practicantul nu poate cere drepturi de autor si nici renumeratie pentru proiectele la care lucreaza in cadrul stagiului de practica, puse la dispozitie de catre partenerul de practica. Aceste proiecte devin automat proprietate Ford.</w:t>
      </w:r>
    </w:p>
    <w:p w14:paraId="2FB83E49"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p>
    <w:p w14:paraId="4A3A4A4A"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6</w:t>
      </w:r>
    </w:p>
    <w:p w14:paraId="3940D592"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Responsabilităţile partenerului de practică </w:t>
      </w:r>
    </w:p>
    <w:p w14:paraId="074E0FF8"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(1)</w:t>
      </w:r>
      <w:r w:rsidRPr="007865E6">
        <w:rPr>
          <w:rFonts w:ascii="Times New Roman" w:eastAsia="Times New Roman" w:hAnsi="Times New Roman" w:cs="Times New Roman"/>
          <w:sz w:val="24"/>
          <w:szCs w:val="24"/>
          <w:lang w:val="ro-RO"/>
        </w:rPr>
        <w:t xml:space="preserve"> Partenerul de practică va stabili un </w:t>
      </w:r>
      <w:r w:rsidRPr="007865E6">
        <w:rPr>
          <w:rFonts w:ascii="Times New Roman" w:eastAsia="Times New Roman" w:hAnsi="Times New Roman" w:cs="Times New Roman"/>
          <w:i/>
          <w:iCs/>
          <w:sz w:val="24"/>
          <w:szCs w:val="24"/>
          <w:lang w:val="ro-RO"/>
        </w:rPr>
        <w:t>tutore pentru stagiul de practică</w:t>
      </w:r>
      <w:r w:rsidRPr="007865E6">
        <w:rPr>
          <w:rFonts w:ascii="Times New Roman" w:eastAsia="Times New Roman" w:hAnsi="Times New Roman" w:cs="Times New Roman"/>
          <w:sz w:val="24"/>
          <w:szCs w:val="24"/>
          <w:lang w:val="ro-RO"/>
        </w:rPr>
        <w:t>, selectat dintre salariaţii proprii şi ale cărui obligaţii sunt menţionate în portofoliul de practică, parte integrantă a convenţiei-cadru. (ANEXA )</w:t>
      </w:r>
    </w:p>
    <w:p w14:paraId="58C74CF9"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(2)</w:t>
      </w:r>
      <w:r w:rsidRPr="007865E6">
        <w:rPr>
          <w:rFonts w:ascii="Times New Roman" w:eastAsia="Times New Roman" w:hAnsi="Times New Roman" w:cs="Times New Roman"/>
          <w:sz w:val="24"/>
          <w:szCs w:val="24"/>
          <w:lang w:val="ro-RO"/>
        </w:rPr>
        <w:t xml:space="preserve"> În cazul nerespectării obligaţiilor de către practicant, tutorele va contacta cadrul didactic supervizor - responsabil de practică, aplicându-se sancţiuni conform regulamentului de organizare şi funcţionare al universităţii/facultăţii. </w:t>
      </w:r>
    </w:p>
    <w:p w14:paraId="70E0C8EA"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(3)</w:t>
      </w:r>
      <w:r w:rsidRPr="007865E6">
        <w:rPr>
          <w:rFonts w:ascii="Times New Roman" w:eastAsia="Times New Roman" w:hAnsi="Times New Roman" w:cs="Times New Roman"/>
          <w:sz w:val="24"/>
          <w:szCs w:val="24"/>
          <w:lang w:val="ro-RO"/>
        </w:rPr>
        <w:t xml:space="preserve">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 </w:t>
      </w:r>
    </w:p>
    <w:p w14:paraId="7A88BEC0"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(4)</w:t>
      </w:r>
      <w:r w:rsidRPr="007865E6">
        <w:rPr>
          <w:rFonts w:ascii="Times New Roman" w:eastAsia="Times New Roman" w:hAnsi="Times New Roman" w:cs="Times New Roman"/>
          <w:sz w:val="24"/>
          <w:szCs w:val="24"/>
          <w:lang w:val="ro-RO"/>
        </w:rPr>
        <w:t xml:space="preserve"> Partenerul de practică trebuie să pună la dispoziţia practicantului toate mijloacele necesare pentru dobândirea competenţelor precizate în portofoliul de practică. </w:t>
      </w:r>
    </w:p>
    <w:p w14:paraId="6B0AD4CB"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(5)</w:t>
      </w:r>
      <w:r w:rsidRPr="007865E6">
        <w:rPr>
          <w:rFonts w:ascii="Times New Roman" w:eastAsia="Times New Roman" w:hAnsi="Times New Roman" w:cs="Times New Roman"/>
          <w:sz w:val="24"/>
          <w:szCs w:val="24"/>
          <w:lang w:val="ro-RO"/>
        </w:rPr>
        <w:t xml:space="preserve"> Partenerul de practică are obligaţia de a asigura practicanţilor accesul liber la serviciul de medicina muncii, pe durata derulării pregătirii practice. </w:t>
      </w:r>
    </w:p>
    <w:p w14:paraId="19925221"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p>
    <w:p w14:paraId="1D658280"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7</w:t>
      </w:r>
    </w:p>
    <w:p w14:paraId="5A4C190D"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Obligaţiile organizatorului de practică </w:t>
      </w:r>
    </w:p>
    <w:p w14:paraId="3469FC89"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(1)</w:t>
      </w:r>
      <w:r w:rsidRPr="007865E6">
        <w:rPr>
          <w:rFonts w:ascii="Times New Roman" w:eastAsia="Times New Roman" w:hAnsi="Times New Roman" w:cs="Times New Roman"/>
          <w:sz w:val="24"/>
          <w:szCs w:val="24"/>
          <w:lang w:val="ro-RO"/>
        </w:rPr>
        <w:t xml:space="preserve"> Facultatea desemnează un cadru didactic supervizor, responsabil cu planificarea, organizarea şi supravegherea desfăşurării pregătirii practice. Cadrul didactic supervizor / responsabil de practică, împreună cu </w:t>
      </w:r>
      <w:r w:rsidRPr="007865E6">
        <w:rPr>
          <w:rFonts w:ascii="Times New Roman" w:eastAsia="SimSun" w:hAnsi="Times New Roman" w:cs="Times New Roman"/>
          <w:spacing w:val="-4"/>
          <w:sz w:val="24"/>
          <w:szCs w:val="24"/>
          <w:lang w:val="ro-RO" w:eastAsia="zh-CN"/>
        </w:rPr>
        <w:t xml:space="preserve">reprezentantul facultăţii în Consiliul DR-MESC şi cu </w:t>
      </w:r>
      <w:r w:rsidRPr="007865E6">
        <w:rPr>
          <w:rFonts w:ascii="Times New Roman" w:eastAsia="Times New Roman" w:hAnsi="Times New Roman" w:cs="Times New Roman"/>
          <w:sz w:val="24"/>
          <w:szCs w:val="24"/>
          <w:lang w:val="ro-RO"/>
        </w:rPr>
        <w:t xml:space="preserve">tutorele desemnat de partenerul de practică stabilesc tematica de practică şi competenţele profesionale care fac obiectul stagiului de pregătire practică. </w:t>
      </w:r>
    </w:p>
    <w:p w14:paraId="6109F46D"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(2)</w:t>
      </w:r>
      <w:r w:rsidRPr="007865E6">
        <w:rPr>
          <w:rFonts w:ascii="Times New Roman" w:eastAsia="Times New Roman" w:hAnsi="Times New Roman" w:cs="Times New Roman"/>
          <w:sz w:val="24"/>
          <w:szCs w:val="24"/>
          <w:lang w:val="ro-RO"/>
        </w:rPr>
        <w:t xml:space="preserve"> În cazul în care derularea stagiului de pregătire practică nu este conformă cu angajamentele luate de către partenerul de practică în cadrul prezentei convenţii, conducătorul organizatorului de practică poate decide întreruperea stagiului de pregătire practică conform convenţiei-cadru, după informarea prealabilă a conducătorului partenerului de practică şi după primirea confirmării de primire a acestei informaţii. </w:t>
      </w:r>
    </w:p>
    <w:p w14:paraId="55F2DF93"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(3)</w:t>
      </w:r>
      <w:r w:rsidRPr="007865E6">
        <w:rPr>
          <w:rFonts w:ascii="Times New Roman" w:eastAsia="Times New Roman" w:hAnsi="Times New Roman" w:cs="Times New Roman"/>
          <w:sz w:val="24"/>
          <w:szCs w:val="24"/>
          <w:lang w:val="ro-RO"/>
        </w:rPr>
        <w:t xml:space="preserve"> </w:t>
      </w:r>
      <w:r w:rsidRPr="007865E6">
        <w:rPr>
          <w:rFonts w:ascii="Times New Roman" w:eastAsia="Times New Roman" w:hAnsi="Times New Roman" w:cs="Times New Roman"/>
          <w:spacing w:val="-2"/>
          <w:sz w:val="24"/>
          <w:szCs w:val="24"/>
          <w:lang w:val="ro-RO"/>
        </w:rPr>
        <w:t>În urma desfăşurării cu succes a stagiului de practică, facultatea va acorda practicantului numărul de credite specificate în prezentul contract, ce vor fi înscrise şi în Suplimentul la diplomă, potrivit reglementărilor Europass (Decizia 2.241/2004/CE a Parlamentului European şi a Consiliului).</w:t>
      </w:r>
      <w:r w:rsidRPr="007865E6">
        <w:rPr>
          <w:rFonts w:ascii="Times New Roman" w:eastAsia="Times New Roman" w:hAnsi="Times New Roman" w:cs="Times New Roman"/>
          <w:sz w:val="24"/>
          <w:szCs w:val="24"/>
          <w:lang w:val="ro-RO"/>
        </w:rPr>
        <w:t xml:space="preserve"> </w:t>
      </w:r>
    </w:p>
    <w:p w14:paraId="68E44444" w14:textId="77777777" w:rsidR="00BF42BA" w:rsidRDefault="00BF42BA" w:rsidP="007865E6">
      <w:pPr>
        <w:spacing w:before="120" w:after="0" w:line="240" w:lineRule="auto"/>
        <w:jc w:val="both"/>
        <w:rPr>
          <w:rFonts w:ascii="Times New Roman" w:eastAsia="Times New Roman" w:hAnsi="Times New Roman" w:cs="Times New Roman"/>
          <w:b/>
          <w:bCs/>
          <w:sz w:val="24"/>
          <w:szCs w:val="24"/>
          <w:lang w:val="ro-RO"/>
        </w:rPr>
      </w:pPr>
    </w:p>
    <w:p w14:paraId="6177EC68"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ARTICOLUL 8</w:t>
      </w:r>
    </w:p>
    <w:p w14:paraId="50B54219"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   Persoane desemnate de organizatorul de practică şi partenerul de practică </w:t>
      </w:r>
    </w:p>
    <w:p w14:paraId="54B59DA3"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lastRenderedPageBreak/>
        <w:t> (1)</w:t>
      </w:r>
      <w:r w:rsidRPr="007865E6">
        <w:rPr>
          <w:rFonts w:ascii="Times New Roman" w:eastAsia="Times New Roman" w:hAnsi="Times New Roman" w:cs="Times New Roman"/>
          <w:sz w:val="24"/>
          <w:szCs w:val="24"/>
          <w:lang w:val="ro-RO"/>
        </w:rPr>
        <w:t xml:space="preserve"> </w:t>
      </w:r>
      <w:r w:rsidRPr="007865E6">
        <w:rPr>
          <w:rFonts w:ascii="Times New Roman" w:eastAsia="Times New Roman" w:hAnsi="Times New Roman" w:cs="Times New Roman"/>
          <w:b/>
          <w:bCs/>
          <w:sz w:val="24"/>
          <w:szCs w:val="24"/>
          <w:lang w:val="ro-RO"/>
        </w:rPr>
        <w:t>Tutorele</w:t>
      </w:r>
      <w:r w:rsidRPr="007865E6">
        <w:rPr>
          <w:rFonts w:ascii="Times New Roman" w:eastAsia="Times New Roman" w:hAnsi="Times New Roman" w:cs="Times New Roman"/>
          <w:sz w:val="24"/>
          <w:szCs w:val="24"/>
          <w:lang w:val="ro-RO"/>
        </w:rPr>
        <w:t xml:space="preserve"> (persoana care va avea responsabilitatea practicantului din partea partenerului de practică): </w:t>
      </w:r>
    </w:p>
    <w:p w14:paraId="566D46E9"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Dl/Dna: ..............................</w:t>
      </w:r>
    </w:p>
    <w:p w14:paraId="39464A89"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Funcţia: ................................</w:t>
      </w:r>
    </w:p>
    <w:p w14:paraId="58A64734"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Telefon: ………………….. Email: ....................................</w:t>
      </w:r>
    </w:p>
    <w:p w14:paraId="7E068322" w14:textId="77777777" w:rsidR="007865E6" w:rsidRPr="00BF42BA"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w:t>
      </w:r>
      <w:r w:rsidRPr="00BF42BA">
        <w:rPr>
          <w:rFonts w:ascii="Times New Roman" w:eastAsia="Times New Roman" w:hAnsi="Times New Roman" w:cs="Times New Roman"/>
          <w:b/>
          <w:bCs/>
          <w:sz w:val="24"/>
          <w:szCs w:val="24"/>
          <w:lang w:val="ro-RO"/>
        </w:rPr>
        <w:t>(2)</w:t>
      </w:r>
      <w:r w:rsidRPr="00BF42BA">
        <w:rPr>
          <w:rFonts w:ascii="Times New Roman" w:eastAsia="Times New Roman" w:hAnsi="Times New Roman" w:cs="Times New Roman"/>
          <w:sz w:val="24"/>
          <w:szCs w:val="24"/>
          <w:lang w:val="ro-RO"/>
        </w:rPr>
        <w:t xml:space="preserve"> </w:t>
      </w:r>
      <w:r w:rsidRPr="00BF42BA">
        <w:rPr>
          <w:rFonts w:ascii="Times New Roman" w:eastAsia="Times New Roman" w:hAnsi="Times New Roman" w:cs="Times New Roman"/>
          <w:b/>
          <w:bCs/>
          <w:sz w:val="24"/>
          <w:szCs w:val="24"/>
          <w:lang w:val="ro-RO"/>
        </w:rPr>
        <w:t>Cadrul didactic supervizor</w:t>
      </w:r>
      <w:r w:rsidRPr="00BF42BA">
        <w:rPr>
          <w:rFonts w:ascii="Times New Roman" w:eastAsia="Times New Roman" w:hAnsi="Times New Roman" w:cs="Times New Roman"/>
          <w:sz w:val="24"/>
          <w:szCs w:val="24"/>
          <w:lang w:val="ro-RO"/>
        </w:rPr>
        <w:t xml:space="preserve"> / responsabil cu urmărirea derulării stagiului de practică din partea facultatii: </w:t>
      </w:r>
    </w:p>
    <w:p w14:paraId="5AE1A91C" w14:textId="77777777" w:rsidR="007865E6" w:rsidRPr="00BF42BA" w:rsidRDefault="007865E6" w:rsidP="007865E6">
      <w:pPr>
        <w:spacing w:before="120" w:after="0" w:line="240" w:lineRule="auto"/>
        <w:jc w:val="both"/>
        <w:rPr>
          <w:rFonts w:ascii="Times New Roman" w:eastAsia="Times New Roman" w:hAnsi="Times New Roman" w:cs="Times New Roman"/>
          <w:sz w:val="24"/>
          <w:szCs w:val="24"/>
          <w:lang w:val="ro-RO"/>
        </w:rPr>
      </w:pPr>
      <w:r w:rsidRPr="00BF42BA">
        <w:rPr>
          <w:rFonts w:ascii="Times New Roman" w:eastAsia="Times New Roman" w:hAnsi="Times New Roman" w:cs="Times New Roman"/>
          <w:sz w:val="24"/>
          <w:szCs w:val="24"/>
          <w:lang w:val="ro-RO"/>
        </w:rPr>
        <w:t>   Dl/Dna .....................................</w:t>
      </w:r>
    </w:p>
    <w:p w14:paraId="1E217775" w14:textId="77777777" w:rsidR="007865E6" w:rsidRPr="00BF42BA" w:rsidRDefault="007865E6" w:rsidP="007865E6">
      <w:pPr>
        <w:spacing w:before="120" w:after="0" w:line="240" w:lineRule="auto"/>
        <w:jc w:val="both"/>
        <w:rPr>
          <w:rFonts w:ascii="Times New Roman" w:eastAsia="Times New Roman" w:hAnsi="Times New Roman" w:cs="Times New Roman"/>
          <w:sz w:val="24"/>
          <w:szCs w:val="24"/>
          <w:lang w:val="ro-RO"/>
        </w:rPr>
      </w:pPr>
      <w:r w:rsidRPr="00BF42BA">
        <w:rPr>
          <w:rFonts w:ascii="Times New Roman" w:eastAsia="Times New Roman" w:hAnsi="Times New Roman" w:cs="Times New Roman"/>
          <w:sz w:val="24"/>
          <w:szCs w:val="24"/>
          <w:lang w:val="ro-RO"/>
        </w:rPr>
        <w:t>   Funcţia .............................</w:t>
      </w:r>
    </w:p>
    <w:p w14:paraId="04F086A5"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BF42BA">
        <w:rPr>
          <w:rFonts w:ascii="Times New Roman" w:eastAsia="Times New Roman" w:hAnsi="Times New Roman" w:cs="Times New Roman"/>
          <w:sz w:val="24"/>
          <w:szCs w:val="24"/>
          <w:lang w:val="ro-RO"/>
        </w:rPr>
        <w:t>   Telefon .................... Fax ................ Email .....................</w:t>
      </w:r>
      <w:r w:rsidRPr="007865E6">
        <w:rPr>
          <w:rFonts w:ascii="Times New Roman" w:eastAsia="Times New Roman" w:hAnsi="Times New Roman" w:cs="Times New Roman"/>
          <w:sz w:val="24"/>
          <w:szCs w:val="24"/>
          <w:lang w:val="ro-RO"/>
        </w:rPr>
        <w:t xml:space="preserve"> </w:t>
      </w:r>
    </w:p>
    <w:p w14:paraId="1A6A11D4" w14:textId="77777777" w:rsidR="007865E6" w:rsidRPr="007865E6" w:rsidRDefault="007865E6" w:rsidP="007865E6">
      <w:pPr>
        <w:spacing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 </w:t>
      </w:r>
    </w:p>
    <w:p w14:paraId="723ABA18"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9</w:t>
      </w:r>
    </w:p>
    <w:p w14:paraId="520220E1"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Evaluarea stagiului de pregătire practică prin credite transferabile </w:t>
      </w:r>
    </w:p>
    <w:p w14:paraId="36B442D0" w14:textId="77777777" w:rsidR="007865E6" w:rsidRPr="007865E6" w:rsidRDefault="007865E6" w:rsidP="007865E6">
      <w:pPr>
        <w:spacing w:before="120" w:after="0" w:line="240" w:lineRule="auto"/>
        <w:jc w:val="both"/>
        <w:rPr>
          <w:rFonts w:ascii="Times New Roman" w:eastAsia="Times New Roman" w:hAnsi="Times New Roman" w:cs="Times New Roman"/>
          <w:spacing w:val="-4"/>
          <w:sz w:val="24"/>
          <w:szCs w:val="24"/>
          <w:lang w:val="ro-RO"/>
        </w:rPr>
      </w:pPr>
      <w:r w:rsidRPr="007865E6">
        <w:rPr>
          <w:rFonts w:ascii="Times New Roman" w:eastAsia="Times New Roman" w:hAnsi="Times New Roman" w:cs="Times New Roman"/>
          <w:spacing w:val="-4"/>
          <w:sz w:val="24"/>
          <w:szCs w:val="24"/>
          <w:lang w:val="ro-RO"/>
        </w:rPr>
        <w:t>Numărul de credite transferabile ce vor fi obţinute în urma desfăşurării stagiului de practică este de ........</w:t>
      </w:r>
    </w:p>
    <w:p w14:paraId="3C73EEB1" w14:textId="77777777" w:rsidR="007865E6" w:rsidRPr="007865E6" w:rsidRDefault="007865E6" w:rsidP="007865E6">
      <w:pPr>
        <w:spacing w:after="0" w:line="240" w:lineRule="auto"/>
        <w:jc w:val="both"/>
        <w:rPr>
          <w:rFonts w:ascii="Times New Roman" w:eastAsia="Times New Roman" w:hAnsi="Times New Roman" w:cs="Times New Roman"/>
          <w:b/>
          <w:bCs/>
          <w:sz w:val="24"/>
          <w:szCs w:val="24"/>
          <w:lang w:val="ro-RO"/>
        </w:rPr>
      </w:pPr>
      <w:bookmarkStart w:id="1" w:name="art10"/>
      <w:bookmarkEnd w:id="1"/>
    </w:p>
    <w:p w14:paraId="4698E0EE"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10</w:t>
      </w:r>
    </w:p>
    <w:p w14:paraId="71F9E220"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Raportul privind stagiul de pregătire practică </w:t>
      </w:r>
    </w:p>
    <w:p w14:paraId="1A64D366"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(1)</w:t>
      </w:r>
      <w:r w:rsidRPr="007865E6">
        <w:rPr>
          <w:rFonts w:ascii="Times New Roman" w:eastAsia="Times New Roman" w:hAnsi="Times New Roman" w:cs="Times New Roman"/>
          <w:sz w:val="24"/>
          <w:szCs w:val="24"/>
          <w:lang w:val="ro-RO"/>
        </w:rPr>
        <w:t xml:space="preserve"> În timpul derulării stagiului de practică, tutorele împreună cu cadrul didactic supervizor vor evalua practicantul în permanenţă, pe baza unei </w:t>
      </w:r>
      <w:r w:rsidRPr="007865E6">
        <w:rPr>
          <w:rFonts w:ascii="Times New Roman" w:eastAsia="Times New Roman" w:hAnsi="Times New Roman" w:cs="Times New Roman"/>
          <w:i/>
          <w:iCs/>
          <w:sz w:val="24"/>
          <w:szCs w:val="24"/>
          <w:lang w:val="ro-RO"/>
        </w:rPr>
        <w:t>fişe de observaţie/evaluare</w:t>
      </w:r>
      <w:r w:rsidRPr="007865E6">
        <w:rPr>
          <w:rFonts w:ascii="Times New Roman" w:eastAsia="Times New Roman" w:hAnsi="Times New Roman" w:cs="Times New Roman"/>
          <w:sz w:val="24"/>
          <w:szCs w:val="24"/>
          <w:lang w:val="ro-RO"/>
        </w:rPr>
        <w:t xml:space="preserv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 </w:t>
      </w:r>
    </w:p>
    <w:p w14:paraId="290EA794"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(2)</w:t>
      </w:r>
      <w:r w:rsidRPr="007865E6">
        <w:rPr>
          <w:rFonts w:ascii="Times New Roman" w:eastAsia="Times New Roman" w:hAnsi="Times New Roman" w:cs="Times New Roman"/>
          <w:sz w:val="24"/>
          <w:szCs w:val="24"/>
          <w:lang w:val="ro-RO"/>
        </w:rPr>
        <w:t xml:space="preserve"> La finalul stagiului de practică, tutorele elaborează un </w:t>
      </w:r>
      <w:r w:rsidRPr="007865E6">
        <w:rPr>
          <w:rFonts w:ascii="Times New Roman" w:eastAsia="Times New Roman" w:hAnsi="Times New Roman" w:cs="Times New Roman"/>
          <w:i/>
          <w:iCs/>
          <w:sz w:val="24"/>
          <w:szCs w:val="24"/>
          <w:lang w:val="ro-RO"/>
        </w:rPr>
        <w:t>raport</w:t>
      </w:r>
      <w:r w:rsidRPr="007865E6">
        <w:rPr>
          <w:rFonts w:ascii="Times New Roman" w:eastAsia="Times New Roman" w:hAnsi="Times New Roman" w:cs="Times New Roman"/>
          <w:sz w:val="24"/>
          <w:szCs w:val="24"/>
          <w:lang w:val="ro-RO"/>
        </w:rPr>
        <w:t xml:space="preserve">, pe baza evaluării nivelului de dobândire a competenţelor de către practicant. Rezultatul acestei evaluări va sta la baza notării practicantului de către cadrul didactic supervizor / responsabil de practică. </w:t>
      </w:r>
    </w:p>
    <w:p w14:paraId="323FA318"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(3)</w:t>
      </w:r>
      <w:r w:rsidRPr="007865E6">
        <w:rPr>
          <w:rFonts w:ascii="Times New Roman" w:eastAsia="Times New Roman" w:hAnsi="Times New Roman" w:cs="Times New Roman"/>
          <w:sz w:val="24"/>
          <w:szCs w:val="24"/>
          <w:lang w:val="ro-RO"/>
        </w:rPr>
        <w:t xml:space="preserve"> Periodic şi după încheierea stagiului de practică, practicantul va prezenta un </w:t>
      </w:r>
      <w:r w:rsidRPr="007865E6">
        <w:rPr>
          <w:rFonts w:ascii="Times New Roman" w:eastAsia="Times New Roman" w:hAnsi="Times New Roman" w:cs="Times New Roman"/>
          <w:i/>
          <w:iCs/>
          <w:sz w:val="24"/>
          <w:szCs w:val="24"/>
          <w:lang w:val="ro-RO"/>
        </w:rPr>
        <w:t>caiet de practică</w:t>
      </w:r>
      <w:r w:rsidRPr="007865E6">
        <w:rPr>
          <w:rFonts w:ascii="Times New Roman" w:eastAsia="Times New Roman" w:hAnsi="Times New Roman" w:cs="Times New Roman"/>
          <w:sz w:val="24"/>
          <w:szCs w:val="24"/>
          <w:lang w:val="ro-RO"/>
        </w:rPr>
        <w:t xml:space="preserve"> care va cuprinde: </w:t>
      </w:r>
    </w:p>
    <w:p w14:paraId="4E60B0C0" w14:textId="77777777" w:rsidR="007865E6" w:rsidRPr="007865E6" w:rsidRDefault="007865E6" w:rsidP="007865E6">
      <w:pPr>
        <w:spacing w:after="0" w:line="240" w:lineRule="auto"/>
        <w:jc w:val="both"/>
        <w:rPr>
          <w:rFonts w:ascii="Times New Roman" w:eastAsia="Times New Roman" w:hAnsi="Times New Roman" w:cs="Times New Roman"/>
          <w:sz w:val="24"/>
          <w:szCs w:val="24"/>
          <w:lang w:val="ro-RO"/>
        </w:rPr>
      </w:pPr>
    </w:p>
    <w:p w14:paraId="6E699834" w14:textId="77777777" w:rsidR="007865E6" w:rsidRPr="007865E6" w:rsidRDefault="007865E6" w:rsidP="007865E6">
      <w:pPr>
        <w:numPr>
          <w:ilvl w:val="0"/>
          <w:numId w:val="3"/>
        </w:numPr>
        <w:spacing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denumirea modulului de pregătire; </w:t>
      </w:r>
    </w:p>
    <w:p w14:paraId="6400F6A7" w14:textId="77777777" w:rsidR="007865E6" w:rsidRPr="007865E6" w:rsidRDefault="007865E6" w:rsidP="007865E6">
      <w:pPr>
        <w:numPr>
          <w:ilvl w:val="0"/>
          <w:numId w:val="3"/>
        </w:numPr>
        <w:spacing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respectarea programei analitice / portofoliului de practică;</w:t>
      </w:r>
    </w:p>
    <w:p w14:paraId="140356F0" w14:textId="77777777" w:rsidR="007865E6" w:rsidRPr="007865E6" w:rsidRDefault="007865E6" w:rsidP="007865E6">
      <w:pPr>
        <w:numPr>
          <w:ilvl w:val="0"/>
          <w:numId w:val="3"/>
        </w:numPr>
        <w:spacing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competenţe exersate; </w:t>
      </w:r>
    </w:p>
    <w:p w14:paraId="5F2AE8BD" w14:textId="77777777" w:rsidR="007865E6" w:rsidRPr="007865E6" w:rsidRDefault="007865E6" w:rsidP="007865E6">
      <w:pPr>
        <w:numPr>
          <w:ilvl w:val="0"/>
          <w:numId w:val="3"/>
        </w:numPr>
        <w:spacing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activităţi desfăşurate pe perioada stagiului de practică; </w:t>
      </w:r>
    </w:p>
    <w:p w14:paraId="7732E71F" w14:textId="54975D2C" w:rsidR="007865E6" w:rsidRDefault="007865E6" w:rsidP="00BF42BA">
      <w:pPr>
        <w:numPr>
          <w:ilvl w:val="0"/>
          <w:numId w:val="3"/>
        </w:numPr>
        <w:spacing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observaţii personale privitoare la activitatea depusă. </w:t>
      </w:r>
      <w:bookmarkStart w:id="2" w:name="art11"/>
      <w:bookmarkEnd w:id="2"/>
    </w:p>
    <w:p w14:paraId="00F5FC29" w14:textId="77777777" w:rsidR="00BF42BA" w:rsidRPr="00BF42BA" w:rsidRDefault="00BF42BA" w:rsidP="00BF42BA">
      <w:pPr>
        <w:numPr>
          <w:ilvl w:val="0"/>
          <w:numId w:val="3"/>
        </w:numPr>
        <w:spacing w:after="0" w:line="240" w:lineRule="auto"/>
        <w:jc w:val="both"/>
        <w:rPr>
          <w:rFonts w:ascii="Times New Roman" w:eastAsia="Times New Roman" w:hAnsi="Times New Roman" w:cs="Times New Roman"/>
          <w:sz w:val="24"/>
          <w:szCs w:val="24"/>
          <w:lang w:val="ro-RO"/>
        </w:rPr>
      </w:pPr>
    </w:p>
    <w:p w14:paraId="76D97EDA"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r w:rsidRPr="007865E6">
        <w:rPr>
          <w:rFonts w:ascii="Times New Roman" w:eastAsia="Times New Roman" w:hAnsi="Times New Roman" w:cs="Times New Roman"/>
          <w:b/>
          <w:bCs/>
          <w:sz w:val="24"/>
          <w:szCs w:val="24"/>
          <w:lang w:val="ro-RO"/>
        </w:rPr>
        <w:t>ARTICOLUL 11</w:t>
      </w:r>
    </w:p>
    <w:p w14:paraId="10E4754C"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Sănătatea şi securitatea în muncă.</w:t>
      </w:r>
    </w:p>
    <w:p w14:paraId="2774A114"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sz w:val="24"/>
          <w:szCs w:val="24"/>
          <w:lang w:val="ro-RO"/>
        </w:rPr>
        <w:t xml:space="preserve">Protecţia socială a practicantului </w:t>
      </w:r>
    </w:p>
    <w:p w14:paraId="40544625"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(1)</w:t>
      </w:r>
      <w:r w:rsidRPr="007865E6">
        <w:rPr>
          <w:rFonts w:ascii="Times New Roman" w:eastAsia="Times New Roman" w:hAnsi="Times New Roman" w:cs="Times New Roman"/>
          <w:sz w:val="24"/>
          <w:szCs w:val="24"/>
          <w:lang w:val="ro-RO"/>
        </w:rPr>
        <w:t xml:space="preserve"> Practicantul anexează prezentului contract dovada </w:t>
      </w:r>
      <w:r w:rsidRPr="007865E6">
        <w:rPr>
          <w:rFonts w:ascii="Times New Roman" w:eastAsia="Times New Roman" w:hAnsi="Times New Roman" w:cs="Times New Roman"/>
          <w:iCs/>
          <w:sz w:val="24"/>
          <w:szCs w:val="24"/>
          <w:lang w:val="ro-RO"/>
        </w:rPr>
        <w:t>asigurării medicale valabilă în perioada şi pe teritoriul statului unde se desfăşoară stagiul de practică</w:t>
      </w:r>
      <w:r w:rsidRPr="007865E6">
        <w:rPr>
          <w:rFonts w:ascii="Times New Roman" w:eastAsia="Times New Roman" w:hAnsi="Times New Roman" w:cs="Times New Roman"/>
          <w:sz w:val="24"/>
          <w:szCs w:val="24"/>
          <w:lang w:val="ro-RO"/>
        </w:rPr>
        <w:t xml:space="preserve">, dacă stagiul de practică se desfăşoară în altă ţară. </w:t>
      </w:r>
    </w:p>
    <w:p w14:paraId="7C13D706"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t>   (2)</w:t>
      </w:r>
      <w:r w:rsidRPr="007865E6">
        <w:rPr>
          <w:rFonts w:ascii="Times New Roman" w:eastAsia="Times New Roman" w:hAnsi="Times New Roman" w:cs="Times New Roman"/>
          <w:sz w:val="24"/>
          <w:szCs w:val="24"/>
          <w:lang w:val="ro-RO"/>
        </w:rPr>
        <w:t xml:space="preserve"> Partenerul de practică are obligaţia respectării prevederilor legale cu privire la sănătatea şi securitatea în muncă a practicatului pe durata stagiului de practică. </w:t>
      </w:r>
    </w:p>
    <w:p w14:paraId="202CFC5D" w14:textId="77777777" w:rsidR="007865E6" w:rsidRPr="007865E6" w:rsidRDefault="007865E6" w:rsidP="007865E6">
      <w:pPr>
        <w:spacing w:before="120" w:after="0" w:line="240" w:lineRule="auto"/>
        <w:jc w:val="both"/>
        <w:rPr>
          <w:rFonts w:ascii="Times New Roman" w:eastAsia="Times New Roman" w:hAnsi="Times New Roman" w:cs="Times New Roman"/>
          <w:sz w:val="24"/>
          <w:szCs w:val="24"/>
          <w:lang w:val="ro-RO"/>
        </w:rPr>
      </w:pPr>
      <w:r w:rsidRPr="007865E6">
        <w:rPr>
          <w:rFonts w:ascii="Times New Roman" w:eastAsia="Times New Roman" w:hAnsi="Times New Roman" w:cs="Times New Roman"/>
          <w:b/>
          <w:bCs/>
          <w:sz w:val="24"/>
          <w:szCs w:val="24"/>
          <w:lang w:val="ro-RO"/>
        </w:rPr>
        <w:lastRenderedPageBreak/>
        <w:t>   (3)</w:t>
      </w:r>
      <w:r w:rsidRPr="007865E6">
        <w:rPr>
          <w:rFonts w:ascii="Times New Roman" w:eastAsia="Times New Roman" w:hAnsi="Times New Roman" w:cs="Times New Roman"/>
          <w:sz w:val="24"/>
          <w:szCs w:val="24"/>
          <w:lang w:val="ro-RO"/>
        </w:rPr>
        <w:t xml:space="preserve"> Practicantului i se asigură protecţie socială conform legislaţiei în vigoare. Ca urmare, conform dispoziţiilor Legii </w:t>
      </w:r>
      <w:hyperlink r:id="rId8" w:history="1">
        <w:r w:rsidRPr="007865E6">
          <w:rPr>
            <w:rFonts w:ascii="Times New Roman" w:eastAsia="Times New Roman" w:hAnsi="Times New Roman" w:cs="Times New Roman"/>
            <w:sz w:val="24"/>
            <w:szCs w:val="24"/>
            <w:u w:val="single"/>
            <w:lang w:val="ro-RO"/>
          </w:rPr>
          <w:t>nr. 346/2002</w:t>
        </w:r>
      </w:hyperlink>
      <w:r w:rsidRPr="007865E6">
        <w:rPr>
          <w:rFonts w:ascii="Times New Roman" w:eastAsia="Times New Roman" w:hAnsi="Times New Roman" w:cs="Times New Roman"/>
          <w:sz w:val="24"/>
          <w:szCs w:val="24"/>
          <w:lang w:val="ro-RO"/>
        </w:rPr>
        <w:t xml:space="preserve"> privind asigurările pentru accidente de muncă şi boli profesionale, cu modificările şi completările ulterioare, practicantul beneficiază de legislaţia privitoare la accidentele de muncă pe toată durata efectuării pregătirii practice. </w:t>
      </w:r>
    </w:p>
    <w:p w14:paraId="78DA46EF" w14:textId="77777777" w:rsidR="007865E6" w:rsidRPr="007865E6" w:rsidRDefault="007865E6" w:rsidP="007865E6">
      <w:pPr>
        <w:spacing w:before="120" w:after="0" w:line="240" w:lineRule="auto"/>
        <w:jc w:val="both"/>
        <w:rPr>
          <w:rFonts w:ascii="Times New Roman" w:eastAsia="Times New Roman" w:hAnsi="Times New Roman" w:cs="Times New Roman"/>
          <w:b/>
          <w:bCs/>
          <w:sz w:val="24"/>
          <w:szCs w:val="24"/>
          <w:lang w:val="ro-RO"/>
        </w:rPr>
      </w:pPr>
      <w:bookmarkStart w:id="3" w:name="art12"/>
      <w:bookmarkEnd w:id="3"/>
    </w:p>
    <w:p w14:paraId="68E04624" w14:textId="77777777" w:rsidR="007865E6" w:rsidRPr="007865E6" w:rsidRDefault="007865E6" w:rsidP="007865E6">
      <w:pPr>
        <w:spacing w:after="0" w:line="240" w:lineRule="auto"/>
        <w:jc w:val="both"/>
        <w:rPr>
          <w:rFonts w:ascii="Times New Roman" w:eastAsia="Times New Roman" w:hAnsi="Times New Roman" w:cs="Times New Roman"/>
          <w:b/>
          <w:bCs/>
          <w:sz w:val="24"/>
          <w:szCs w:val="24"/>
          <w:lang w:val="it-IT"/>
        </w:rPr>
      </w:pPr>
      <w:r w:rsidRPr="007865E6">
        <w:rPr>
          <w:rFonts w:ascii="Times New Roman" w:eastAsia="Times New Roman" w:hAnsi="Times New Roman" w:cs="Times New Roman"/>
          <w:b/>
          <w:bCs/>
          <w:sz w:val="24"/>
          <w:szCs w:val="24"/>
          <w:lang w:val="it-IT"/>
        </w:rPr>
        <w:t>ARTICOLUL 12</w:t>
      </w:r>
    </w:p>
    <w:p w14:paraId="7EEFD513" w14:textId="77777777" w:rsidR="007865E6" w:rsidRPr="00BF42BA" w:rsidRDefault="007865E6" w:rsidP="007865E6">
      <w:pPr>
        <w:spacing w:before="120" w:after="0" w:line="240" w:lineRule="auto"/>
        <w:jc w:val="both"/>
        <w:rPr>
          <w:rFonts w:ascii="Times New Roman" w:eastAsia="Times New Roman" w:hAnsi="Times New Roman" w:cs="Times New Roman"/>
          <w:sz w:val="24"/>
          <w:szCs w:val="24"/>
          <w:lang w:val="it-IT"/>
        </w:rPr>
      </w:pPr>
      <w:r w:rsidRPr="00BF42BA">
        <w:rPr>
          <w:rFonts w:ascii="Times New Roman" w:eastAsia="Times New Roman" w:hAnsi="Times New Roman" w:cs="Times New Roman"/>
          <w:sz w:val="24"/>
          <w:szCs w:val="24"/>
          <w:lang w:val="it-IT"/>
        </w:rPr>
        <w:t xml:space="preserve">Prevederi finale </w:t>
      </w:r>
    </w:p>
    <w:p w14:paraId="51CE3FB9" w14:textId="19B8FD90" w:rsidR="007865E6" w:rsidRPr="00BF42BA" w:rsidRDefault="007865E6" w:rsidP="007865E6">
      <w:pPr>
        <w:spacing w:before="120" w:after="0" w:line="240" w:lineRule="auto"/>
        <w:jc w:val="both"/>
        <w:rPr>
          <w:rFonts w:ascii="Times New Roman" w:eastAsia="Times New Roman" w:hAnsi="Times New Roman" w:cs="Times New Roman"/>
          <w:sz w:val="24"/>
          <w:szCs w:val="24"/>
          <w:lang w:val="ro-RO"/>
        </w:rPr>
      </w:pPr>
      <w:r w:rsidRPr="00BF42BA">
        <w:rPr>
          <w:rFonts w:ascii="Times New Roman" w:eastAsia="Times New Roman" w:hAnsi="Times New Roman" w:cs="Times New Roman"/>
          <w:sz w:val="24"/>
          <w:szCs w:val="24"/>
          <w:lang w:val="ro-RO"/>
        </w:rPr>
        <w:t>Prezenta convenţie s-a încheiat azi</w:t>
      </w:r>
      <w:r w:rsidRPr="00BF42BA">
        <w:rPr>
          <w:rFonts w:ascii="Times New Roman" w:eastAsia="Times New Roman" w:hAnsi="Times New Roman" w:cs="Times New Roman"/>
          <w:color w:val="0000FF"/>
          <w:sz w:val="24"/>
          <w:szCs w:val="24"/>
          <w:lang w:val="ro-RO"/>
        </w:rPr>
        <w:t xml:space="preserve"> </w:t>
      </w:r>
      <w:r w:rsidRPr="00BF42BA">
        <w:rPr>
          <w:rFonts w:ascii="Times New Roman" w:eastAsia="Times New Roman" w:hAnsi="Times New Roman" w:cs="Times New Roman"/>
          <w:sz w:val="24"/>
          <w:szCs w:val="24"/>
          <w:lang w:val="ro-RO"/>
        </w:rPr>
        <w:t>......................</w:t>
      </w:r>
      <w:r w:rsidR="00BF42BA" w:rsidRPr="00BF42BA">
        <w:rPr>
          <w:rFonts w:ascii="Times New Roman" w:eastAsia="Times New Roman" w:hAnsi="Times New Roman" w:cs="Times New Roman"/>
          <w:sz w:val="24"/>
          <w:szCs w:val="24"/>
          <w:lang w:val="ro-RO"/>
        </w:rPr>
        <w:t>...................</w:t>
      </w:r>
      <w:r w:rsidRPr="00BF42BA">
        <w:rPr>
          <w:rFonts w:ascii="Times New Roman" w:eastAsia="Times New Roman" w:hAnsi="Times New Roman" w:cs="Times New Roman"/>
          <w:sz w:val="24"/>
          <w:szCs w:val="24"/>
          <w:lang w:val="ro-RO"/>
        </w:rPr>
        <w:t>...,</w:t>
      </w:r>
      <w:r w:rsidRPr="00BF42BA">
        <w:rPr>
          <w:rFonts w:ascii="Times New Roman" w:eastAsia="Times New Roman" w:hAnsi="Times New Roman" w:cs="Times New Roman"/>
          <w:color w:val="0000FF"/>
          <w:sz w:val="24"/>
          <w:szCs w:val="24"/>
          <w:lang w:val="ro-RO"/>
        </w:rPr>
        <w:t xml:space="preserve"> </w:t>
      </w:r>
      <w:r w:rsidRPr="00BF42BA">
        <w:rPr>
          <w:rFonts w:ascii="Times New Roman" w:eastAsia="Times New Roman" w:hAnsi="Times New Roman" w:cs="Times New Roman"/>
          <w:sz w:val="24"/>
          <w:szCs w:val="24"/>
          <w:lang w:val="ro-RO"/>
        </w:rPr>
        <w:t xml:space="preserve">în Craiova, în </w:t>
      </w:r>
      <w:r w:rsidR="00BF42BA">
        <w:rPr>
          <w:rFonts w:ascii="Times New Roman" w:eastAsia="Times New Roman" w:hAnsi="Times New Roman" w:cs="Times New Roman"/>
          <w:sz w:val="24"/>
          <w:szCs w:val="24"/>
          <w:lang w:val="ro-RO"/>
        </w:rPr>
        <w:t>2</w:t>
      </w:r>
      <w:r w:rsidRPr="00BF42BA">
        <w:rPr>
          <w:rFonts w:ascii="Times New Roman" w:eastAsia="Times New Roman" w:hAnsi="Times New Roman" w:cs="Times New Roman"/>
          <w:sz w:val="24"/>
          <w:szCs w:val="24"/>
          <w:lang w:val="ro-RO"/>
        </w:rPr>
        <w:t xml:space="preserve"> exemplar</w:t>
      </w:r>
      <w:r w:rsidR="00BF42BA">
        <w:rPr>
          <w:rFonts w:ascii="Times New Roman" w:eastAsia="Times New Roman" w:hAnsi="Times New Roman" w:cs="Times New Roman"/>
          <w:sz w:val="24"/>
          <w:szCs w:val="24"/>
          <w:lang w:val="ro-RO"/>
        </w:rPr>
        <w:t>e</w:t>
      </w:r>
      <w:r w:rsidRPr="00BF42BA">
        <w:rPr>
          <w:rFonts w:ascii="Times New Roman" w:eastAsia="Times New Roman" w:hAnsi="Times New Roman" w:cs="Times New Roman"/>
          <w:sz w:val="24"/>
          <w:szCs w:val="24"/>
          <w:lang w:val="ro-RO"/>
        </w:rPr>
        <w:t>.</w:t>
      </w:r>
    </w:p>
    <w:p w14:paraId="706F85EE" w14:textId="77777777" w:rsidR="007865E6" w:rsidRPr="00BF42BA" w:rsidRDefault="007865E6" w:rsidP="007865E6">
      <w:pPr>
        <w:spacing w:before="120" w:after="0" w:line="240" w:lineRule="auto"/>
        <w:jc w:val="both"/>
        <w:rPr>
          <w:rFonts w:ascii="Times New Roman" w:eastAsia="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440"/>
        <w:gridCol w:w="3237"/>
        <w:gridCol w:w="2006"/>
      </w:tblGrid>
      <w:tr w:rsidR="007865E6" w:rsidRPr="00BF42BA" w14:paraId="66BA424C" w14:textId="77777777" w:rsidTr="00E40893">
        <w:tc>
          <w:tcPr>
            <w:tcW w:w="2166" w:type="dxa"/>
          </w:tcPr>
          <w:p w14:paraId="0171E09E"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2442" w:type="dxa"/>
          </w:tcPr>
          <w:p w14:paraId="08C2C945" w14:textId="77777777" w:rsidR="007865E6" w:rsidRPr="00BF42BA" w:rsidRDefault="007865E6" w:rsidP="007865E6">
            <w:pPr>
              <w:spacing w:after="0" w:line="240" w:lineRule="auto"/>
              <w:jc w:val="center"/>
              <w:rPr>
                <w:rFonts w:ascii="Times New Roman" w:eastAsia="Times New Roman" w:hAnsi="Times New Roman" w:cs="Times New Roman"/>
                <w:lang w:val="ro-RO"/>
              </w:rPr>
            </w:pPr>
          </w:p>
          <w:p w14:paraId="33B01491" w14:textId="77777777"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DECAN</w:t>
            </w:r>
          </w:p>
          <w:p w14:paraId="0511BC02" w14:textId="77777777" w:rsidR="007865E6" w:rsidRPr="00BF42BA" w:rsidRDefault="007865E6" w:rsidP="007865E6">
            <w:pPr>
              <w:spacing w:after="0" w:line="240" w:lineRule="auto"/>
              <w:jc w:val="center"/>
              <w:rPr>
                <w:rFonts w:ascii="Times New Roman" w:eastAsia="Times New Roman" w:hAnsi="Times New Roman" w:cs="Times New Roman"/>
                <w:lang w:val="ro-RO"/>
              </w:rPr>
            </w:pPr>
          </w:p>
        </w:tc>
        <w:tc>
          <w:tcPr>
            <w:tcW w:w="3240" w:type="dxa"/>
          </w:tcPr>
          <w:p w14:paraId="146652D6" w14:textId="244F359E"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 xml:space="preserve">Reprezentant Ford </w:t>
            </w:r>
            <w:r w:rsidR="00875411" w:rsidRPr="00BF42BA">
              <w:rPr>
                <w:rFonts w:ascii="Times New Roman" w:eastAsia="Times New Roman" w:hAnsi="Times New Roman" w:cs="Times New Roman"/>
                <w:lang w:val="ro-RO"/>
              </w:rPr>
              <w:t xml:space="preserve">Otosan </w:t>
            </w:r>
            <w:r w:rsidRPr="00BF42BA">
              <w:rPr>
                <w:rFonts w:ascii="Times New Roman" w:eastAsia="Times New Roman" w:hAnsi="Times New Roman" w:cs="Times New Roman"/>
                <w:lang w:val="ro-RO"/>
              </w:rPr>
              <w:t>Romania S.</w:t>
            </w:r>
            <w:r w:rsidR="00875411" w:rsidRPr="00BF42BA">
              <w:rPr>
                <w:rFonts w:ascii="Times New Roman" w:eastAsia="Times New Roman" w:hAnsi="Times New Roman" w:cs="Times New Roman"/>
                <w:lang w:val="ro-RO"/>
              </w:rPr>
              <w:t>R.L</w:t>
            </w:r>
            <w:r w:rsidRPr="00BF42BA">
              <w:rPr>
                <w:rFonts w:ascii="Times New Roman" w:eastAsia="Times New Roman" w:hAnsi="Times New Roman" w:cs="Times New Roman"/>
                <w:lang w:val="ro-RO"/>
              </w:rPr>
              <w:t>.</w:t>
            </w:r>
          </w:p>
          <w:p w14:paraId="34849D1E" w14:textId="77777777"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(Partener de practică)</w:t>
            </w:r>
          </w:p>
        </w:tc>
        <w:tc>
          <w:tcPr>
            <w:tcW w:w="2007" w:type="dxa"/>
          </w:tcPr>
          <w:p w14:paraId="5E8C6106" w14:textId="77777777" w:rsidR="007865E6" w:rsidRPr="00BF42BA" w:rsidRDefault="007865E6" w:rsidP="007865E6">
            <w:pPr>
              <w:spacing w:after="0" w:line="240" w:lineRule="auto"/>
              <w:jc w:val="center"/>
              <w:rPr>
                <w:rFonts w:ascii="Times New Roman" w:eastAsia="Times New Roman" w:hAnsi="Times New Roman" w:cs="Times New Roman"/>
                <w:lang w:val="ro-RO"/>
              </w:rPr>
            </w:pPr>
          </w:p>
          <w:p w14:paraId="4A73128F" w14:textId="77777777"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Student / masterand</w:t>
            </w:r>
          </w:p>
          <w:p w14:paraId="3B9BE558" w14:textId="77777777"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(Practicant)</w:t>
            </w:r>
          </w:p>
        </w:tc>
      </w:tr>
      <w:tr w:rsidR="007865E6" w:rsidRPr="00BF42BA" w14:paraId="0A988D4A" w14:textId="77777777" w:rsidTr="00E40893">
        <w:tc>
          <w:tcPr>
            <w:tcW w:w="2166" w:type="dxa"/>
          </w:tcPr>
          <w:p w14:paraId="128E5BF1" w14:textId="77777777" w:rsidR="007865E6" w:rsidRPr="00BF42BA" w:rsidRDefault="007865E6" w:rsidP="007865E6">
            <w:pPr>
              <w:spacing w:before="120" w:after="120" w:line="240" w:lineRule="auto"/>
              <w:jc w:val="both"/>
              <w:rPr>
                <w:rFonts w:ascii="Times New Roman" w:eastAsia="Times New Roman" w:hAnsi="Times New Roman" w:cs="Times New Roman"/>
                <w:lang w:val="ro-RO"/>
              </w:rPr>
            </w:pPr>
            <w:r w:rsidRPr="00BF42BA">
              <w:rPr>
                <w:rFonts w:ascii="Times New Roman" w:eastAsia="Times New Roman" w:hAnsi="Times New Roman" w:cs="Times New Roman"/>
                <w:lang w:val="ro-RO"/>
              </w:rPr>
              <w:t>Numele şi prenumele</w:t>
            </w:r>
          </w:p>
        </w:tc>
        <w:tc>
          <w:tcPr>
            <w:tcW w:w="2442" w:type="dxa"/>
          </w:tcPr>
          <w:p w14:paraId="7A69E977" w14:textId="00A69A2E" w:rsidR="007865E6" w:rsidRPr="00BF42BA" w:rsidRDefault="00BF42BA" w:rsidP="007865E6">
            <w:pPr>
              <w:spacing w:after="0" w:line="240" w:lineRule="auto"/>
              <w:jc w:val="center"/>
              <w:rPr>
                <w:rFonts w:ascii="Times New Roman" w:eastAsia="Times New Roman" w:hAnsi="Times New Roman" w:cs="Times New Roman"/>
                <w:sz w:val="26"/>
                <w:szCs w:val="26"/>
                <w:lang w:val="ro-RO"/>
              </w:rPr>
            </w:pPr>
            <w:r w:rsidRPr="00BF42BA">
              <w:rPr>
                <w:rFonts w:ascii="Times New Roman" w:eastAsia="Times New Roman" w:hAnsi="Times New Roman" w:cs="Times New Roman"/>
                <w:sz w:val="26"/>
                <w:szCs w:val="26"/>
                <w:lang w:val="ro-RO"/>
              </w:rPr>
              <w:t>Conf.dr.ing. Mihăiță LINCĂ</w:t>
            </w:r>
          </w:p>
        </w:tc>
        <w:tc>
          <w:tcPr>
            <w:tcW w:w="3240" w:type="dxa"/>
          </w:tcPr>
          <w:p w14:paraId="4C2E6DEB" w14:textId="77777777" w:rsidR="007865E6" w:rsidRPr="00BF42BA" w:rsidRDefault="007865E6" w:rsidP="007865E6">
            <w:pPr>
              <w:spacing w:after="0" w:line="240" w:lineRule="auto"/>
              <w:jc w:val="center"/>
              <w:rPr>
                <w:rFonts w:ascii="Times New Roman" w:eastAsia="Times New Roman" w:hAnsi="Times New Roman" w:cs="Times New Roman"/>
                <w:sz w:val="26"/>
                <w:szCs w:val="26"/>
                <w:lang w:val="ro-RO"/>
              </w:rPr>
            </w:pPr>
            <w:r w:rsidRPr="00BF42BA">
              <w:rPr>
                <w:rFonts w:ascii="Times New Roman" w:eastAsia="Times New Roman" w:hAnsi="Times New Roman" w:cs="Times New Roman"/>
                <w:sz w:val="26"/>
                <w:szCs w:val="26"/>
                <w:lang w:val="ro-RO"/>
              </w:rPr>
              <w:t>Babara Marina</w:t>
            </w:r>
          </w:p>
        </w:tc>
        <w:tc>
          <w:tcPr>
            <w:tcW w:w="2007" w:type="dxa"/>
          </w:tcPr>
          <w:p w14:paraId="2C3BBB98"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r>
      <w:tr w:rsidR="007865E6" w:rsidRPr="00BF42BA" w14:paraId="78CEAB5A" w14:textId="77777777" w:rsidTr="00E40893">
        <w:tc>
          <w:tcPr>
            <w:tcW w:w="2166" w:type="dxa"/>
          </w:tcPr>
          <w:p w14:paraId="197105E9" w14:textId="77777777" w:rsidR="007865E6" w:rsidRPr="00BF42BA" w:rsidRDefault="007865E6" w:rsidP="007865E6">
            <w:pPr>
              <w:spacing w:before="120" w:after="120" w:line="240" w:lineRule="auto"/>
              <w:jc w:val="both"/>
              <w:rPr>
                <w:rFonts w:ascii="Times New Roman" w:eastAsia="Times New Roman" w:hAnsi="Times New Roman" w:cs="Times New Roman"/>
                <w:lang w:val="ro-RO"/>
              </w:rPr>
            </w:pPr>
            <w:r w:rsidRPr="00BF42BA">
              <w:rPr>
                <w:rFonts w:ascii="Times New Roman" w:eastAsia="Times New Roman" w:hAnsi="Times New Roman" w:cs="Times New Roman"/>
                <w:lang w:val="ro-RO"/>
              </w:rPr>
              <w:t>Data</w:t>
            </w:r>
          </w:p>
        </w:tc>
        <w:tc>
          <w:tcPr>
            <w:tcW w:w="2442" w:type="dxa"/>
          </w:tcPr>
          <w:p w14:paraId="1FFC6DB3"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3240" w:type="dxa"/>
          </w:tcPr>
          <w:p w14:paraId="32092C64"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2007" w:type="dxa"/>
          </w:tcPr>
          <w:p w14:paraId="24F8D34B"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r>
      <w:tr w:rsidR="007865E6" w:rsidRPr="00BF42BA" w14:paraId="1D70C0C4" w14:textId="77777777" w:rsidTr="00E40893">
        <w:tc>
          <w:tcPr>
            <w:tcW w:w="2166" w:type="dxa"/>
          </w:tcPr>
          <w:p w14:paraId="2B9083FF" w14:textId="77777777" w:rsidR="007865E6" w:rsidRPr="00BF42BA" w:rsidRDefault="007865E6" w:rsidP="007865E6">
            <w:pPr>
              <w:spacing w:before="120" w:after="120" w:line="240" w:lineRule="auto"/>
              <w:jc w:val="both"/>
              <w:rPr>
                <w:rFonts w:ascii="Times New Roman" w:eastAsia="Times New Roman" w:hAnsi="Times New Roman" w:cs="Times New Roman"/>
                <w:lang w:val="ro-RO"/>
              </w:rPr>
            </w:pPr>
            <w:r w:rsidRPr="00BF42BA">
              <w:rPr>
                <w:rFonts w:ascii="Times New Roman" w:eastAsia="Times New Roman" w:hAnsi="Times New Roman" w:cs="Times New Roman"/>
                <w:lang w:val="ro-RO"/>
              </w:rPr>
              <w:t>Semnătura</w:t>
            </w:r>
          </w:p>
        </w:tc>
        <w:tc>
          <w:tcPr>
            <w:tcW w:w="2442" w:type="dxa"/>
          </w:tcPr>
          <w:p w14:paraId="6224A17B"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3240" w:type="dxa"/>
          </w:tcPr>
          <w:p w14:paraId="3253CF57"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2007" w:type="dxa"/>
          </w:tcPr>
          <w:p w14:paraId="54460669"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r>
      <w:tr w:rsidR="007865E6" w:rsidRPr="00BF42BA" w14:paraId="4F08F989" w14:textId="77777777" w:rsidTr="00E40893">
        <w:tc>
          <w:tcPr>
            <w:tcW w:w="2166" w:type="dxa"/>
          </w:tcPr>
          <w:p w14:paraId="099FD1C9" w14:textId="77777777" w:rsidR="007865E6" w:rsidRPr="00BF42BA" w:rsidRDefault="007865E6" w:rsidP="007865E6">
            <w:pPr>
              <w:spacing w:before="120" w:after="120" w:line="240" w:lineRule="auto"/>
              <w:jc w:val="both"/>
              <w:rPr>
                <w:rFonts w:ascii="Times New Roman" w:eastAsia="Times New Roman" w:hAnsi="Times New Roman" w:cs="Times New Roman"/>
                <w:lang w:val="ro-RO"/>
              </w:rPr>
            </w:pPr>
            <w:r w:rsidRPr="00BF42BA">
              <w:rPr>
                <w:rFonts w:ascii="Times New Roman" w:eastAsia="Times New Roman" w:hAnsi="Times New Roman" w:cs="Times New Roman"/>
                <w:lang w:val="ro-RO"/>
              </w:rPr>
              <w:t>Ştampila</w:t>
            </w:r>
          </w:p>
          <w:p w14:paraId="533FB06F" w14:textId="77777777" w:rsidR="007865E6" w:rsidRPr="00BF42BA" w:rsidRDefault="007865E6" w:rsidP="007865E6">
            <w:pPr>
              <w:spacing w:before="120" w:after="120" w:line="240" w:lineRule="auto"/>
              <w:jc w:val="both"/>
              <w:rPr>
                <w:rFonts w:ascii="Times New Roman" w:eastAsia="Times New Roman" w:hAnsi="Times New Roman" w:cs="Times New Roman"/>
                <w:lang w:val="ro-RO"/>
              </w:rPr>
            </w:pPr>
          </w:p>
          <w:p w14:paraId="4D6076CD" w14:textId="77777777" w:rsidR="007865E6" w:rsidRPr="00BF42BA" w:rsidRDefault="007865E6" w:rsidP="007865E6">
            <w:pPr>
              <w:spacing w:before="120" w:after="120" w:line="240" w:lineRule="auto"/>
              <w:jc w:val="both"/>
              <w:rPr>
                <w:rFonts w:ascii="Times New Roman" w:eastAsia="Times New Roman" w:hAnsi="Times New Roman" w:cs="Times New Roman"/>
                <w:lang w:val="ro-RO"/>
              </w:rPr>
            </w:pPr>
          </w:p>
        </w:tc>
        <w:tc>
          <w:tcPr>
            <w:tcW w:w="2442" w:type="dxa"/>
          </w:tcPr>
          <w:p w14:paraId="08BA8692"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3240" w:type="dxa"/>
          </w:tcPr>
          <w:p w14:paraId="76C93852"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2007" w:type="dxa"/>
          </w:tcPr>
          <w:p w14:paraId="2082A537"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r>
    </w:tbl>
    <w:p w14:paraId="2659CC58" w14:textId="77777777" w:rsidR="007865E6" w:rsidRPr="00BF42BA" w:rsidRDefault="007865E6" w:rsidP="007865E6">
      <w:pPr>
        <w:spacing w:before="120" w:after="0" w:line="240" w:lineRule="auto"/>
        <w:jc w:val="both"/>
        <w:rPr>
          <w:rFonts w:ascii="Times New Roman" w:eastAsia="Times New Roman" w:hAnsi="Times New Roman" w:cs="Times New Roman"/>
          <w:sz w:val="24"/>
          <w:szCs w:val="24"/>
          <w:lang w:val="ro-RO"/>
        </w:rPr>
      </w:pPr>
      <w:r w:rsidRPr="00BF42BA">
        <w:rPr>
          <w:rFonts w:ascii="Times New Roman" w:eastAsia="Times New Roman" w:hAnsi="Times New Roman" w:cs="Times New Roman"/>
          <w:sz w:val="24"/>
          <w:szCs w:val="24"/>
          <w:lang w:val="ro-RO"/>
        </w:rPr>
        <w:t>Am luat cunoştinţă.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3057"/>
        <w:gridCol w:w="1702"/>
        <w:gridCol w:w="2462"/>
      </w:tblGrid>
      <w:tr w:rsidR="007865E6" w:rsidRPr="00BF42BA" w14:paraId="1373451E" w14:textId="77777777" w:rsidTr="00E40893">
        <w:tc>
          <w:tcPr>
            <w:tcW w:w="2628" w:type="dxa"/>
          </w:tcPr>
          <w:p w14:paraId="5E01220F"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3060" w:type="dxa"/>
          </w:tcPr>
          <w:p w14:paraId="6C848E56" w14:textId="77777777"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Nume şi prenume</w:t>
            </w:r>
          </w:p>
        </w:tc>
        <w:tc>
          <w:tcPr>
            <w:tcW w:w="1703" w:type="dxa"/>
          </w:tcPr>
          <w:p w14:paraId="345560DE" w14:textId="77777777"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Funcţie</w:t>
            </w:r>
          </w:p>
        </w:tc>
        <w:tc>
          <w:tcPr>
            <w:tcW w:w="2464" w:type="dxa"/>
          </w:tcPr>
          <w:p w14:paraId="4A720694" w14:textId="77777777" w:rsidR="007865E6" w:rsidRPr="00BF42BA" w:rsidRDefault="007865E6" w:rsidP="007865E6">
            <w:pPr>
              <w:spacing w:after="0" w:line="240" w:lineRule="auto"/>
              <w:jc w:val="center"/>
              <w:rPr>
                <w:rFonts w:ascii="Times New Roman" w:eastAsia="Times New Roman" w:hAnsi="Times New Roman" w:cs="Times New Roman"/>
                <w:lang w:val="ro-RO"/>
              </w:rPr>
            </w:pPr>
            <w:r w:rsidRPr="00BF42BA">
              <w:rPr>
                <w:rFonts w:ascii="Times New Roman" w:eastAsia="Times New Roman" w:hAnsi="Times New Roman" w:cs="Times New Roman"/>
                <w:lang w:val="ro-RO"/>
              </w:rPr>
              <w:t>Semnătura</w:t>
            </w:r>
          </w:p>
        </w:tc>
      </w:tr>
      <w:tr w:rsidR="007865E6" w:rsidRPr="00BF42BA" w14:paraId="4F6C8322" w14:textId="77777777" w:rsidTr="00E40893">
        <w:tc>
          <w:tcPr>
            <w:tcW w:w="2628" w:type="dxa"/>
          </w:tcPr>
          <w:p w14:paraId="482F5236" w14:textId="77777777" w:rsidR="007865E6" w:rsidRPr="00BF42BA" w:rsidRDefault="007865E6" w:rsidP="007865E6">
            <w:pPr>
              <w:spacing w:before="120" w:after="0" w:line="240" w:lineRule="auto"/>
              <w:jc w:val="both"/>
              <w:rPr>
                <w:rFonts w:ascii="Times New Roman" w:eastAsia="Times New Roman" w:hAnsi="Times New Roman" w:cs="Times New Roman"/>
                <w:lang w:val="ro-RO"/>
              </w:rPr>
            </w:pPr>
            <w:r w:rsidRPr="00BF42BA">
              <w:rPr>
                <w:rFonts w:ascii="Times New Roman" w:eastAsia="Times New Roman" w:hAnsi="Times New Roman" w:cs="Times New Roman"/>
                <w:lang w:val="ro-RO"/>
              </w:rPr>
              <w:t>Cadru didactic supervizor</w:t>
            </w:r>
          </w:p>
        </w:tc>
        <w:tc>
          <w:tcPr>
            <w:tcW w:w="3060" w:type="dxa"/>
          </w:tcPr>
          <w:p w14:paraId="5A71B1F0"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1703" w:type="dxa"/>
          </w:tcPr>
          <w:p w14:paraId="56C43999"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2464" w:type="dxa"/>
          </w:tcPr>
          <w:p w14:paraId="40E294A0"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r>
      <w:tr w:rsidR="007865E6" w:rsidRPr="00BF42BA" w14:paraId="065360C3" w14:textId="77777777" w:rsidTr="00E40893">
        <w:tc>
          <w:tcPr>
            <w:tcW w:w="2628" w:type="dxa"/>
          </w:tcPr>
          <w:p w14:paraId="10EF945C" w14:textId="77777777" w:rsidR="007865E6" w:rsidRPr="00BF42BA" w:rsidRDefault="007865E6" w:rsidP="007865E6">
            <w:pPr>
              <w:spacing w:before="120" w:after="0" w:line="240" w:lineRule="auto"/>
              <w:jc w:val="both"/>
              <w:rPr>
                <w:rFonts w:ascii="Times New Roman" w:eastAsia="Times New Roman" w:hAnsi="Times New Roman" w:cs="Times New Roman"/>
                <w:lang w:val="ro-RO"/>
              </w:rPr>
            </w:pPr>
            <w:r w:rsidRPr="00BF42BA">
              <w:rPr>
                <w:rFonts w:ascii="Times New Roman" w:eastAsia="Times New Roman" w:hAnsi="Times New Roman" w:cs="Times New Roman"/>
                <w:lang w:val="ro-RO"/>
              </w:rPr>
              <w:t>Tutore</w:t>
            </w:r>
          </w:p>
        </w:tc>
        <w:tc>
          <w:tcPr>
            <w:tcW w:w="3060" w:type="dxa"/>
          </w:tcPr>
          <w:p w14:paraId="521B3B34"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1703" w:type="dxa"/>
          </w:tcPr>
          <w:p w14:paraId="79BB130D"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c>
          <w:tcPr>
            <w:tcW w:w="2464" w:type="dxa"/>
          </w:tcPr>
          <w:p w14:paraId="18D6DFC6" w14:textId="77777777" w:rsidR="007865E6" w:rsidRPr="00BF42BA" w:rsidRDefault="007865E6" w:rsidP="007865E6">
            <w:pPr>
              <w:spacing w:after="0" w:line="240" w:lineRule="auto"/>
              <w:jc w:val="both"/>
              <w:rPr>
                <w:rFonts w:ascii="Times New Roman" w:eastAsia="Times New Roman" w:hAnsi="Times New Roman" w:cs="Times New Roman"/>
                <w:lang w:val="ro-RO"/>
              </w:rPr>
            </w:pPr>
          </w:p>
        </w:tc>
      </w:tr>
      <w:tr w:rsidR="007865E6" w:rsidRPr="007865E6" w14:paraId="06B8AF59" w14:textId="77777777" w:rsidTr="00E40893">
        <w:tc>
          <w:tcPr>
            <w:tcW w:w="2628" w:type="dxa"/>
          </w:tcPr>
          <w:p w14:paraId="47B3C44C" w14:textId="77777777" w:rsidR="007865E6" w:rsidRPr="00BF42BA" w:rsidRDefault="007865E6" w:rsidP="007865E6">
            <w:pPr>
              <w:spacing w:before="120" w:after="0" w:line="240" w:lineRule="auto"/>
              <w:jc w:val="both"/>
              <w:rPr>
                <w:rFonts w:ascii="Times New Roman" w:eastAsia="Times New Roman" w:hAnsi="Times New Roman" w:cs="Times New Roman"/>
                <w:lang w:val="ro-RO"/>
              </w:rPr>
            </w:pPr>
            <w:r w:rsidRPr="00BF42BA">
              <w:rPr>
                <w:rFonts w:ascii="Times New Roman" w:eastAsia="Times New Roman" w:hAnsi="Times New Roman" w:cs="Times New Roman"/>
                <w:lang w:val="ro-RO"/>
              </w:rPr>
              <w:t>Data</w:t>
            </w:r>
          </w:p>
        </w:tc>
        <w:tc>
          <w:tcPr>
            <w:tcW w:w="3060" w:type="dxa"/>
          </w:tcPr>
          <w:p w14:paraId="567E7EEF" w14:textId="77777777" w:rsidR="007865E6" w:rsidRPr="007865E6" w:rsidRDefault="007865E6" w:rsidP="007865E6">
            <w:pPr>
              <w:spacing w:after="0" w:line="240" w:lineRule="auto"/>
              <w:jc w:val="both"/>
              <w:rPr>
                <w:rFonts w:ascii="Times New Roman" w:eastAsia="Times New Roman" w:hAnsi="Times New Roman" w:cs="Times New Roman"/>
                <w:lang w:val="ro-RO"/>
              </w:rPr>
            </w:pPr>
          </w:p>
        </w:tc>
        <w:tc>
          <w:tcPr>
            <w:tcW w:w="1703" w:type="dxa"/>
          </w:tcPr>
          <w:p w14:paraId="4DD8832C" w14:textId="77777777" w:rsidR="007865E6" w:rsidRPr="007865E6" w:rsidRDefault="007865E6" w:rsidP="007865E6">
            <w:pPr>
              <w:spacing w:after="0" w:line="240" w:lineRule="auto"/>
              <w:jc w:val="both"/>
              <w:rPr>
                <w:rFonts w:ascii="Times New Roman" w:eastAsia="Times New Roman" w:hAnsi="Times New Roman" w:cs="Times New Roman"/>
                <w:lang w:val="ro-RO"/>
              </w:rPr>
            </w:pPr>
          </w:p>
        </w:tc>
        <w:tc>
          <w:tcPr>
            <w:tcW w:w="2464" w:type="dxa"/>
          </w:tcPr>
          <w:p w14:paraId="062CFB7D" w14:textId="77777777" w:rsidR="007865E6" w:rsidRPr="007865E6" w:rsidRDefault="007865E6" w:rsidP="007865E6">
            <w:pPr>
              <w:spacing w:after="0" w:line="240" w:lineRule="auto"/>
              <w:jc w:val="both"/>
              <w:rPr>
                <w:rFonts w:ascii="Times New Roman" w:eastAsia="Times New Roman" w:hAnsi="Times New Roman" w:cs="Times New Roman"/>
                <w:lang w:val="ro-RO"/>
              </w:rPr>
            </w:pPr>
          </w:p>
        </w:tc>
      </w:tr>
    </w:tbl>
    <w:p w14:paraId="762BA100"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02CC7BA2"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79AFA86D"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62DD4EBD"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5F22A437"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4F02BFF9"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378BA62C" w14:textId="77777777" w:rsid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0C48E4E1" w14:textId="77777777" w:rsidR="00BF42BA" w:rsidRDefault="00BF42BA"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638143DC" w14:textId="77777777" w:rsidR="00BF42BA" w:rsidRPr="007865E6" w:rsidRDefault="00BF42BA"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0372C359"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64BCED3E" w14:textId="77777777" w:rsidR="007865E6" w:rsidRP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3EE66167" w14:textId="77777777" w:rsidR="007865E6"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687EB055" w14:textId="77777777" w:rsidR="00C64E89" w:rsidRDefault="00C64E89"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5F3F9D58" w14:textId="77777777" w:rsidR="00C64E89" w:rsidRPr="007865E6" w:rsidRDefault="00C64E89"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sz w:val="24"/>
          <w:szCs w:val="24"/>
          <w:lang w:val="ro-RO"/>
        </w:rPr>
      </w:pPr>
    </w:p>
    <w:p w14:paraId="0FBF0A84" w14:textId="77777777" w:rsidR="007865E6" w:rsidRPr="007865E6" w:rsidRDefault="007865E6" w:rsidP="00BF42BA">
      <w:pPr>
        <w:tabs>
          <w:tab w:val="left" w:pos="567"/>
        </w:tabs>
        <w:autoSpaceDE w:val="0"/>
        <w:autoSpaceDN w:val="0"/>
        <w:adjustRightInd w:val="0"/>
        <w:spacing w:before="120" w:after="0" w:line="240" w:lineRule="auto"/>
        <w:rPr>
          <w:rFonts w:ascii="Times New Roman" w:eastAsia="Calibri" w:hAnsi="Times New Roman" w:cs="Times New Roman"/>
          <w:b/>
          <w:bCs/>
          <w:sz w:val="24"/>
          <w:szCs w:val="24"/>
          <w:lang w:val="ro-RO"/>
        </w:rPr>
      </w:pPr>
    </w:p>
    <w:p w14:paraId="2F032140" w14:textId="77777777" w:rsidR="007865E6" w:rsidRPr="00C64E89" w:rsidRDefault="007865E6" w:rsidP="007865E6">
      <w:pPr>
        <w:tabs>
          <w:tab w:val="left" w:pos="567"/>
        </w:tabs>
        <w:autoSpaceDE w:val="0"/>
        <w:autoSpaceDN w:val="0"/>
        <w:adjustRightInd w:val="0"/>
        <w:spacing w:before="120" w:after="0" w:line="240" w:lineRule="auto"/>
        <w:ind w:left="567" w:hanging="567"/>
        <w:jc w:val="right"/>
        <w:rPr>
          <w:rFonts w:ascii="Times New Roman" w:eastAsia="Calibri" w:hAnsi="Times New Roman" w:cs="Times New Roman"/>
          <w:b/>
          <w:bCs/>
          <w:lang w:val="ro-RO"/>
        </w:rPr>
      </w:pPr>
      <w:r w:rsidRPr="00C64E89">
        <w:rPr>
          <w:rFonts w:ascii="Times New Roman" w:eastAsia="Calibri" w:hAnsi="Times New Roman" w:cs="Times New Roman"/>
          <w:b/>
          <w:bCs/>
          <w:lang w:val="ro-RO"/>
        </w:rPr>
        <w:lastRenderedPageBreak/>
        <w:t xml:space="preserve">ANEXA </w:t>
      </w:r>
    </w:p>
    <w:p w14:paraId="261F700A" w14:textId="77777777" w:rsidR="007865E6" w:rsidRPr="00C64E89" w:rsidRDefault="007865E6" w:rsidP="007865E6">
      <w:pPr>
        <w:spacing w:after="0" w:line="360" w:lineRule="auto"/>
        <w:jc w:val="center"/>
        <w:rPr>
          <w:rFonts w:ascii="Times New Roman" w:eastAsia="Times New Roman" w:hAnsi="Times New Roman" w:cs="Times New Roman"/>
          <w:b/>
          <w:bCs/>
          <w:lang w:val="ro-RO"/>
        </w:rPr>
      </w:pPr>
      <w:r w:rsidRPr="00C64E89">
        <w:rPr>
          <w:rFonts w:ascii="Times New Roman" w:eastAsia="Times New Roman" w:hAnsi="Times New Roman" w:cs="Times New Roman"/>
          <w:b/>
          <w:bCs/>
          <w:lang w:val="ro-RO"/>
        </w:rPr>
        <w:t>PORTOFOLIU DE PRACTICĂ</w:t>
      </w:r>
    </w:p>
    <w:p w14:paraId="1F19F6AB"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la Convenţia-cadru privind efectuarea stagiului de practică în cadrul</w:t>
      </w:r>
      <w:r w:rsidRPr="00C64E89">
        <w:rPr>
          <w:rFonts w:ascii="Times New Roman" w:eastAsia="Times New Roman" w:hAnsi="Times New Roman" w:cs="Times New Roman"/>
          <w:lang w:val="ro-RO"/>
        </w:rPr>
        <w:br/>
        <w:t xml:space="preserve">programelor de studii universitare de licenţă / masterat </w:t>
      </w:r>
    </w:p>
    <w:p w14:paraId="71152AA2" w14:textId="77777777" w:rsidR="00BF42BA" w:rsidRPr="00C64E89" w:rsidRDefault="00BF42BA" w:rsidP="007865E6">
      <w:pPr>
        <w:spacing w:after="0" w:line="240" w:lineRule="auto"/>
        <w:jc w:val="center"/>
        <w:rPr>
          <w:rFonts w:ascii="Times New Roman" w:eastAsia="Times New Roman" w:hAnsi="Times New Roman" w:cs="Times New Roman"/>
          <w:lang w:val="ro-RO"/>
        </w:rPr>
      </w:pPr>
    </w:p>
    <w:p w14:paraId="4218B917" w14:textId="77777777" w:rsidR="007865E6" w:rsidRPr="00C64E89" w:rsidRDefault="007865E6" w:rsidP="007865E6">
      <w:pPr>
        <w:numPr>
          <w:ilvl w:val="0"/>
          <w:numId w:val="4"/>
        </w:num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Durata totală a pregătirii practice: ....... ore...........................................................................</w:t>
      </w:r>
    </w:p>
    <w:p w14:paraId="49817F52" w14:textId="77777777" w:rsidR="007865E6" w:rsidRPr="00C64E89" w:rsidRDefault="007865E6" w:rsidP="007865E6">
      <w:pPr>
        <w:numPr>
          <w:ilvl w:val="0"/>
          <w:numId w:val="4"/>
        </w:num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Calendarul pregătirii: ......................................................................................</w:t>
      </w:r>
    </w:p>
    <w:p w14:paraId="07FE5013" w14:textId="77777777" w:rsidR="007865E6" w:rsidRPr="00C64E89" w:rsidRDefault="007865E6" w:rsidP="007865E6">
      <w:pPr>
        <w:numPr>
          <w:ilvl w:val="0"/>
          <w:numId w:val="4"/>
        </w:numPr>
        <w:spacing w:before="120"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Perioada stagiului, timpul de lucru şi orarul (de precizat zilele de pregătire practică în cazul timpului de lucru parţial):  ......................................................................................................</w:t>
      </w:r>
    </w:p>
    <w:p w14:paraId="42528FDE" w14:textId="3D760495" w:rsidR="007865E6" w:rsidRPr="00C64E89" w:rsidRDefault="007865E6" w:rsidP="007865E6">
      <w:pPr>
        <w:numPr>
          <w:ilvl w:val="0"/>
          <w:numId w:val="4"/>
        </w:numPr>
        <w:spacing w:after="0" w:line="240" w:lineRule="auto"/>
        <w:jc w:val="both"/>
        <w:rPr>
          <w:rFonts w:ascii="Times New Roman" w:eastAsia="Times New Roman" w:hAnsi="Times New Roman" w:cs="Times New Roman"/>
          <w:color w:val="00000F"/>
          <w:lang w:val="ro-RO"/>
        </w:rPr>
      </w:pPr>
      <w:r w:rsidRPr="00C64E89">
        <w:rPr>
          <w:rFonts w:ascii="Times New Roman" w:eastAsia="Times New Roman" w:hAnsi="Times New Roman" w:cs="Times New Roman"/>
          <w:lang w:val="ro-RO"/>
        </w:rPr>
        <w:t xml:space="preserve">Adresa unde se va derula stagiul de pregătire practică: FORD </w:t>
      </w:r>
      <w:r w:rsidR="00215609" w:rsidRPr="00C64E89">
        <w:rPr>
          <w:rFonts w:ascii="Times New Roman" w:eastAsia="Times New Roman" w:hAnsi="Times New Roman" w:cs="Times New Roman"/>
          <w:lang w:val="ro-RO"/>
        </w:rPr>
        <w:t>OTOSAN ROMANIA SRL</w:t>
      </w:r>
      <w:r w:rsidRPr="00C64E89">
        <w:rPr>
          <w:rFonts w:ascii="Times New Roman" w:eastAsia="Times New Roman" w:hAnsi="Times New Roman" w:cs="Times New Roman"/>
          <w:lang w:val="ro-RO"/>
        </w:rPr>
        <w:t xml:space="preserve">, </w:t>
      </w:r>
      <w:r w:rsidRPr="00C64E89">
        <w:rPr>
          <w:rFonts w:ascii="Times New Roman" w:eastAsia="SimSun" w:hAnsi="Times New Roman" w:cs="Times New Roman"/>
          <w:lang w:val="ro-RO" w:eastAsia="zh-CN"/>
        </w:rPr>
        <w:t>str. Henry Ford (1863 – 1947)  nr. 29</w:t>
      </w:r>
      <w:r w:rsidRPr="00C64E89">
        <w:rPr>
          <w:rFonts w:ascii="Times New Roman" w:eastAsia="Times New Roman" w:hAnsi="Times New Roman" w:cs="Times New Roman"/>
          <w:color w:val="00000F"/>
          <w:lang w:val="ro-RO"/>
        </w:rPr>
        <w:t>   </w:t>
      </w:r>
    </w:p>
    <w:p w14:paraId="7465FC81" w14:textId="77777777" w:rsidR="007865E6" w:rsidRPr="00C64E89" w:rsidRDefault="007865E6" w:rsidP="007865E6">
      <w:pPr>
        <w:numPr>
          <w:ilvl w:val="0"/>
          <w:numId w:val="4"/>
        </w:num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Deplasarea în afara locului unde este repartizat practicantul vizează următoarele locaţii: </w:t>
      </w:r>
    </w:p>
    <w:p w14:paraId="0794DE4C" w14:textId="77777777" w:rsidR="007865E6" w:rsidRPr="00C64E89" w:rsidRDefault="007865E6" w:rsidP="007865E6">
      <w:pPr>
        <w:spacing w:after="0" w:line="240" w:lineRule="auto"/>
        <w:ind w:left="90"/>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               ....................................................................................................................................................</w:t>
      </w:r>
    </w:p>
    <w:p w14:paraId="7520BFC8" w14:textId="77777777" w:rsidR="007865E6" w:rsidRPr="00C64E89" w:rsidRDefault="007865E6" w:rsidP="007865E6">
      <w:pPr>
        <w:numPr>
          <w:ilvl w:val="0"/>
          <w:numId w:val="4"/>
        </w:num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Condiţii de primire a studentului / masterandului în stagiul de practică </w:t>
      </w:r>
    </w:p>
    <w:p w14:paraId="046A4203" w14:textId="77777777" w:rsidR="007865E6" w:rsidRPr="00C64E89" w:rsidRDefault="007865E6" w:rsidP="007865E6">
      <w:pPr>
        <w:spacing w:after="0" w:line="240" w:lineRule="auto"/>
        <w:ind w:left="482"/>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       ........................................................................................................................................................</w:t>
      </w:r>
    </w:p>
    <w:p w14:paraId="7B73255C" w14:textId="77777777" w:rsidR="007865E6" w:rsidRPr="00C64E89" w:rsidRDefault="007865E6" w:rsidP="007865E6">
      <w:pPr>
        <w:numPr>
          <w:ilvl w:val="0"/>
          <w:numId w:val="4"/>
        </w:numPr>
        <w:spacing w:before="120"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Modalităţi prin care se asigură complementaritatea între pregătirea dobândită de student/masterand în Universitatea din Craiova – F`acultatea </w:t>
      </w:r>
      <w:r w:rsidRPr="00C64E89">
        <w:rPr>
          <w:rFonts w:ascii="Times New Roman" w:eastAsia="Times New Roman" w:hAnsi="Times New Roman" w:cs="Times New Roman"/>
          <w:b/>
          <w:bCs/>
          <w:color w:val="00000F"/>
          <w:lang w:val="ro-RO"/>
        </w:rPr>
        <w:t>...</w:t>
      </w:r>
      <w:r w:rsidRPr="00C64E89">
        <w:rPr>
          <w:rFonts w:ascii="Times New Roman" w:eastAsia="Times New Roman" w:hAnsi="Times New Roman" w:cs="Times New Roman"/>
          <w:lang w:val="ro-RO"/>
        </w:rPr>
        <w:t xml:space="preserve"> şi în cadrul stagiului de practică:</w:t>
      </w:r>
    </w:p>
    <w:p w14:paraId="0B6D2413" w14:textId="77777777" w:rsidR="007865E6" w:rsidRPr="00C64E89" w:rsidRDefault="007865E6" w:rsidP="007865E6">
      <w:pPr>
        <w:spacing w:after="0" w:line="240" w:lineRule="auto"/>
        <w:ind w:left="482"/>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       ........................................................................................................................................................</w:t>
      </w:r>
    </w:p>
    <w:p w14:paraId="750DA4DF" w14:textId="77777777" w:rsidR="007865E6" w:rsidRPr="00C64E89" w:rsidRDefault="007865E6" w:rsidP="007865E6">
      <w:pPr>
        <w:numPr>
          <w:ilvl w:val="0"/>
          <w:numId w:val="4"/>
        </w:numPr>
        <w:spacing w:before="120"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Numele şi prenumele cadrului didactic care asigură supravegherea pedagogică a practicantului pe perioada stagiului de practică : ....................................................................</w:t>
      </w:r>
    </w:p>
    <w:p w14:paraId="277AF327" w14:textId="77777777" w:rsidR="007865E6" w:rsidRPr="00C64E89" w:rsidRDefault="007865E6" w:rsidP="007865E6">
      <w:pPr>
        <w:numPr>
          <w:ilvl w:val="0"/>
          <w:numId w:val="4"/>
        </w:numPr>
        <w:spacing w:before="120"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Drepturi şi responsabilităţi ale cadrului didactic din Universitatea din Craiova – Facultatea </w:t>
      </w:r>
      <w:r w:rsidRPr="00C64E89">
        <w:rPr>
          <w:rFonts w:ascii="Times New Roman" w:eastAsia="Times New Roman" w:hAnsi="Times New Roman" w:cs="Times New Roman"/>
          <w:b/>
          <w:bCs/>
          <w:color w:val="00000F"/>
          <w:lang w:val="ro-RO"/>
        </w:rPr>
        <w:t>....</w:t>
      </w:r>
      <w:r w:rsidRPr="00C64E89">
        <w:rPr>
          <w:rFonts w:ascii="Times New Roman" w:eastAsia="Times New Roman" w:hAnsi="Times New Roman" w:cs="Times New Roman"/>
          <w:lang w:val="ro-RO"/>
        </w:rPr>
        <w:t>organizator al practicii), pe perioada stagiului de practică-conform Convenţiei. Nr. 7997/16.12.2021</w:t>
      </w:r>
    </w:p>
    <w:p w14:paraId="32CEE7A0" w14:textId="77777777" w:rsidR="007865E6" w:rsidRPr="00C64E89" w:rsidRDefault="007865E6" w:rsidP="007865E6">
      <w:pPr>
        <w:numPr>
          <w:ilvl w:val="0"/>
          <w:numId w:val="4"/>
        </w:numPr>
        <w:spacing w:before="120"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Numele şi prenumele tutorelui desemnat de întreprindere care va asigura respectarea condiţiilor de pregătire şi dobândirea de către practicant a competenţelor profesionale planificate pentru perioada stagiului de practică: ....................................................................</w:t>
      </w:r>
    </w:p>
    <w:p w14:paraId="4698B167" w14:textId="77777777" w:rsidR="007865E6" w:rsidRPr="00C64E89" w:rsidRDefault="007865E6" w:rsidP="007865E6">
      <w:pPr>
        <w:numPr>
          <w:ilvl w:val="0"/>
          <w:numId w:val="4"/>
        </w:numPr>
        <w:spacing w:before="120"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Drepturi şi responsabilităţi ale tutorelui de practică desemnat de partenerul de practică: </w:t>
      </w:r>
    </w:p>
    <w:p w14:paraId="6ADA92CF" w14:textId="77777777" w:rsidR="007865E6" w:rsidRPr="00C64E89" w:rsidRDefault="007865E6" w:rsidP="007865E6">
      <w:pPr>
        <w:spacing w:after="0" w:line="240" w:lineRule="auto"/>
        <w:ind w:left="810"/>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Conform Convenţiei Nr. 7997/16.12.2021</w:t>
      </w:r>
    </w:p>
    <w:p w14:paraId="33030E3C" w14:textId="77777777" w:rsidR="00BF42BA" w:rsidRPr="00C64E89" w:rsidRDefault="00BF42BA" w:rsidP="007865E6">
      <w:pPr>
        <w:spacing w:after="0" w:line="240" w:lineRule="auto"/>
        <w:ind w:left="810"/>
        <w:jc w:val="both"/>
        <w:rPr>
          <w:rFonts w:ascii="Times New Roman" w:eastAsia="Times New Roman" w:hAnsi="Times New Roman" w:cs="Times New Roman"/>
          <w:lang w:val="ro-RO"/>
        </w:rPr>
      </w:pPr>
    </w:p>
    <w:p w14:paraId="5E3EF999" w14:textId="77777777" w:rsidR="007865E6" w:rsidRPr="00C64E89" w:rsidRDefault="007865E6" w:rsidP="007865E6">
      <w:pPr>
        <w:numPr>
          <w:ilvl w:val="0"/>
          <w:numId w:val="4"/>
        </w:numPr>
        <w:spacing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 xml:space="preserve">Definirea competenţelor care vor fi dobândite pe perioada stagiului de practică </w:t>
      </w:r>
    </w:p>
    <w:p w14:paraId="1745DAFB" w14:textId="77777777" w:rsidR="00BF42BA" w:rsidRPr="00C64E89" w:rsidRDefault="00BF42BA" w:rsidP="007865E6">
      <w:pPr>
        <w:numPr>
          <w:ilvl w:val="0"/>
          <w:numId w:val="4"/>
        </w:numPr>
        <w:spacing w:after="0" w:line="240" w:lineRule="auto"/>
        <w:jc w:val="both"/>
        <w:rPr>
          <w:rFonts w:ascii="Times New Roman" w:eastAsia="Times New Roman" w:hAnsi="Times New Roman" w:cs="Times New Roman"/>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00"/>
        <w:gridCol w:w="1260"/>
        <w:gridCol w:w="1980"/>
        <w:gridCol w:w="2855"/>
        <w:gridCol w:w="592"/>
      </w:tblGrid>
      <w:tr w:rsidR="007865E6" w:rsidRPr="00C64E89" w14:paraId="6A8BA93B" w14:textId="77777777" w:rsidTr="00E40893">
        <w:trPr>
          <w:jc w:val="center"/>
        </w:trPr>
        <w:tc>
          <w:tcPr>
            <w:tcW w:w="468" w:type="dxa"/>
          </w:tcPr>
          <w:p w14:paraId="30FA39BA" w14:textId="77777777" w:rsidR="007865E6" w:rsidRPr="00C64E89" w:rsidRDefault="007865E6" w:rsidP="007865E6">
            <w:pPr>
              <w:spacing w:after="0" w:line="240" w:lineRule="auto"/>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Nrcrt</w:t>
            </w:r>
          </w:p>
        </w:tc>
        <w:tc>
          <w:tcPr>
            <w:tcW w:w="2700" w:type="dxa"/>
            <w:vAlign w:val="center"/>
          </w:tcPr>
          <w:p w14:paraId="0A855191"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Competenţa</w:t>
            </w:r>
          </w:p>
        </w:tc>
        <w:tc>
          <w:tcPr>
            <w:tcW w:w="1260" w:type="dxa"/>
            <w:vAlign w:val="center"/>
          </w:tcPr>
          <w:p w14:paraId="3796D59C"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Modulul de pregătire</w:t>
            </w:r>
          </w:p>
        </w:tc>
        <w:tc>
          <w:tcPr>
            <w:tcW w:w="1980" w:type="dxa"/>
            <w:vAlign w:val="center"/>
          </w:tcPr>
          <w:p w14:paraId="308D8269"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Locul de muncă</w:t>
            </w:r>
          </w:p>
        </w:tc>
        <w:tc>
          <w:tcPr>
            <w:tcW w:w="2855" w:type="dxa"/>
            <w:vAlign w:val="center"/>
          </w:tcPr>
          <w:p w14:paraId="3FD0CD96"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Activităţi planificate</w:t>
            </w:r>
          </w:p>
        </w:tc>
        <w:tc>
          <w:tcPr>
            <w:tcW w:w="592" w:type="dxa"/>
            <w:vAlign w:val="center"/>
          </w:tcPr>
          <w:p w14:paraId="486BCC5B"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Obs</w:t>
            </w:r>
          </w:p>
        </w:tc>
      </w:tr>
      <w:tr w:rsidR="007865E6" w:rsidRPr="00C64E89" w14:paraId="79EC8CDE" w14:textId="77777777" w:rsidTr="00E40893">
        <w:trPr>
          <w:jc w:val="center"/>
        </w:trPr>
        <w:tc>
          <w:tcPr>
            <w:tcW w:w="468" w:type="dxa"/>
          </w:tcPr>
          <w:p w14:paraId="0AE82509" w14:textId="77777777" w:rsidR="007865E6" w:rsidRPr="00C64E89" w:rsidRDefault="007865E6" w:rsidP="007865E6">
            <w:pPr>
              <w:spacing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1.</w:t>
            </w:r>
          </w:p>
        </w:tc>
        <w:tc>
          <w:tcPr>
            <w:tcW w:w="2700" w:type="dxa"/>
          </w:tcPr>
          <w:p w14:paraId="06E193A1" w14:textId="77777777" w:rsidR="007865E6" w:rsidRPr="00C64E89" w:rsidRDefault="007865E6" w:rsidP="007865E6">
            <w:pPr>
              <w:spacing w:after="0" w:line="240" w:lineRule="auto"/>
              <w:jc w:val="both"/>
              <w:rPr>
                <w:rFonts w:ascii="Times New Roman" w:eastAsia="Times New Roman" w:hAnsi="Times New Roman" w:cs="Times New Roman"/>
                <w:lang w:val="ro-RO"/>
              </w:rPr>
            </w:pPr>
          </w:p>
          <w:p w14:paraId="16E9344C"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1260" w:type="dxa"/>
          </w:tcPr>
          <w:p w14:paraId="0B8812EA"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1980" w:type="dxa"/>
          </w:tcPr>
          <w:p w14:paraId="7E4A6389"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2855" w:type="dxa"/>
          </w:tcPr>
          <w:p w14:paraId="06D97862"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592" w:type="dxa"/>
          </w:tcPr>
          <w:p w14:paraId="5FEBF395"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r>
      <w:tr w:rsidR="007865E6" w:rsidRPr="00C64E89" w14:paraId="1A62F457" w14:textId="77777777" w:rsidTr="00E40893">
        <w:trPr>
          <w:jc w:val="center"/>
        </w:trPr>
        <w:tc>
          <w:tcPr>
            <w:tcW w:w="468" w:type="dxa"/>
          </w:tcPr>
          <w:p w14:paraId="02E51684"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2.</w:t>
            </w:r>
          </w:p>
        </w:tc>
        <w:tc>
          <w:tcPr>
            <w:tcW w:w="2700" w:type="dxa"/>
          </w:tcPr>
          <w:p w14:paraId="299D6ECA" w14:textId="77777777" w:rsidR="007865E6" w:rsidRPr="00C64E89" w:rsidRDefault="007865E6" w:rsidP="007865E6">
            <w:pPr>
              <w:spacing w:after="0" w:line="240" w:lineRule="auto"/>
              <w:jc w:val="both"/>
              <w:rPr>
                <w:rFonts w:ascii="Times New Roman" w:eastAsia="Times New Roman" w:hAnsi="Times New Roman" w:cs="Times New Roman"/>
                <w:lang w:val="ro-RO"/>
              </w:rPr>
            </w:pPr>
          </w:p>
          <w:p w14:paraId="17B01501"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1260" w:type="dxa"/>
          </w:tcPr>
          <w:p w14:paraId="592274C5"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1980" w:type="dxa"/>
          </w:tcPr>
          <w:p w14:paraId="19E68641"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2855" w:type="dxa"/>
          </w:tcPr>
          <w:p w14:paraId="3BB9398A"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c>
          <w:tcPr>
            <w:tcW w:w="592" w:type="dxa"/>
          </w:tcPr>
          <w:p w14:paraId="4BE13960" w14:textId="77777777" w:rsidR="007865E6" w:rsidRPr="00C64E89" w:rsidRDefault="007865E6" w:rsidP="007865E6">
            <w:pPr>
              <w:spacing w:after="0" w:line="240" w:lineRule="auto"/>
              <w:jc w:val="both"/>
              <w:rPr>
                <w:rFonts w:ascii="Times New Roman" w:eastAsia="Times New Roman" w:hAnsi="Times New Roman" w:cs="Times New Roman"/>
                <w:lang w:val="ro-RO"/>
              </w:rPr>
            </w:pPr>
          </w:p>
        </w:tc>
      </w:tr>
      <w:tr w:rsidR="007865E6" w:rsidRPr="00C64E89" w14:paraId="08899B71" w14:textId="77777777" w:rsidTr="00E40893">
        <w:trPr>
          <w:trHeight w:val="265"/>
          <w:jc w:val="center"/>
        </w:trPr>
        <w:tc>
          <w:tcPr>
            <w:tcW w:w="468" w:type="dxa"/>
          </w:tcPr>
          <w:p w14:paraId="614466A0"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3.</w:t>
            </w:r>
          </w:p>
        </w:tc>
        <w:tc>
          <w:tcPr>
            <w:tcW w:w="2700" w:type="dxa"/>
          </w:tcPr>
          <w:p w14:paraId="1821EABC" w14:textId="77777777" w:rsidR="007865E6" w:rsidRPr="00C64E89" w:rsidRDefault="007865E6" w:rsidP="007865E6">
            <w:pPr>
              <w:spacing w:after="0" w:line="240" w:lineRule="auto"/>
              <w:jc w:val="both"/>
              <w:rPr>
                <w:rFonts w:ascii="Calibri" w:eastAsia="Times New Roman" w:hAnsi="Calibri" w:cs="Times New Roman"/>
                <w:lang w:val="ro-RO"/>
              </w:rPr>
            </w:pPr>
          </w:p>
          <w:p w14:paraId="6836E345" w14:textId="77777777" w:rsidR="007865E6" w:rsidRPr="00C64E89" w:rsidRDefault="007865E6" w:rsidP="007865E6">
            <w:pPr>
              <w:spacing w:after="0" w:line="240" w:lineRule="auto"/>
              <w:jc w:val="both"/>
              <w:rPr>
                <w:rFonts w:ascii="Calibri" w:eastAsia="Times New Roman" w:hAnsi="Calibri" w:cs="Times New Roman"/>
                <w:lang w:val="ro-RO"/>
              </w:rPr>
            </w:pPr>
          </w:p>
        </w:tc>
        <w:tc>
          <w:tcPr>
            <w:tcW w:w="1260" w:type="dxa"/>
          </w:tcPr>
          <w:p w14:paraId="1CB9B804" w14:textId="77777777" w:rsidR="007865E6" w:rsidRPr="00C64E89" w:rsidRDefault="007865E6" w:rsidP="007865E6">
            <w:pPr>
              <w:spacing w:after="0" w:line="240" w:lineRule="auto"/>
              <w:jc w:val="both"/>
              <w:rPr>
                <w:rFonts w:ascii="Calibri" w:eastAsia="Times New Roman" w:hAnsi="Calibri" w:cs="Times New Roman"/>
                <w:lang w:val="ro-RO"/>
              </w:rPr>
            </w:pPr>
          </w:p>
        </w:tc>
        <w:tc>
          <w:tcPr>
            <w:tcW w:w="1980" w:type="dxa"/>
          </w:tcPr>
          <w:p w14:paraId="1BD54527" w14:textId="77777777" w:rsidR="007865E6" w:rsidRPr="00C64E89" w:rsidRDefault="007865E6" w:rsidP="007865E6">
            <w:pPr>
              <w:spacing w:after="0" w:line="240" w:lineRule="auto"/>
              <w:jc w:val="both"/>
              <w:rPr>
                <w:rFonts w:ascii="Calibri" w:eastAsia="Times New Roman" w:hAnsi="Calibri" w:cs="Times New Roman"/>
                <w:lang w:val="ro-RO"/>
              </w:rPr>
            </w:pPr>
          </w:p>
        </w:tc>
        <w:tc>
          <w:tcPr>
            <w:tcW w:w="2855" w:type="dxa"/>
          </w:tcPr>
          <w:p w14:paraId="5FCA9885" w14:textId="77777777" w:rsidR="007865E6" w:rsidRPr="00C64E89" w:rsidRDefault="007865E6" w:rsidP="007865E6">
            <w:pPr>
              <w:spacing w:after="0" w:line="240" w:lineRule="auto"/>
              <w:jc w:val="both"/>
              <w:rPr>
                <w:rFonts w:ascii="Calibri" w:eastAsia="Times New Roman" w:hAnsi="Calibri" w:cs="Times New Roman"/>
                <w:lang w:val="ro-RO"/>
              </w:rPr>
            </w:pPr>
          </w:p>
        </w:tc>
        <w:tc>
          <w:tcPr>
            <w:tcW w:w="592" w:type="dxa"/>
          </w:tcPr>
          <w:p w14:paraId="7A4A1EB9" w14:textId="77777777" w:rsidR="007865E6" w:rsidRPr="00C64E89" w:rsidRDefault="007865E6" w:rsidP="007865E6">
            <w:pPr>
              <w:spacing w:after="0" w:line="240" w:lineRule="auto"/>
              <w:jc w:val="both"/>
              <w:rPr>
                <w:rFonts w:ascii="Calibri" w:eastAsia="Times New Roman" w:hAnsi="Calibri" w:cs="Times New Roman"/>
                <w:lang w:val="ro-RO"/>
              </w:rPr>
            </w:pPr>
          </w:p>
        </w:tc>
      </w:tr>
    </w:tbl>
    <w:p w14:paraId="221CF7D3" w14:textId="77777777" w:rsidR="007865E6" w:rsidRPr="00C64E89" w:rsidRDefault="007865E6" w:rsidP="007865E6">
      <w:pPr>
        <w:numPr>
          <w:ilvl w:val="0"/>
          <w:numId w:val="2"/>
        </w:numPr>
        <w:spacing w:before="120" w:after="0" w:line="240" w:lineRule="auto"/>
        <w:ind w:left="839" w:hanging="357"/>
        <w:jc w:val="both"/>
        <w:rPr>
          <w:rFonts w:ascii="Times New Roman" w:eastAsia="Times New Roman" w:hAnsi="Times New Roman" w:cs="Times New Roman"/>
          <w:lang w:val="ro-RO"/>
        </w:rPr>
      </w:pPr>
      <w:r w:rsidRPr="00C64E89">
        <w:rPr>
          <w:rFonts w:ascii="Times New Roman" w:eastAsia="Times New Roman" w:hAnsi="Times New Roman" w:cs="Times New Roman"/>
          <w:lang w:val="ro-RO"/>
        </w:rPr>
        <w:t>Modalităţi de evaluare a pregătirii profesionale dobândite de practicant pe perioada stagiului de pregătire practică – Conform Convenţiei Nr. 7997/16.12.2021</w:t>
      </w:r>
    </w:p>
    <w:p w14:paraId="6DEE9816" w14:textId="77777777" w:rsidR="00BF42BA" w:rsidRPr="00C64E89" w:rsidRDefault="00BF42BA" w:rsidP="00BF42BA">
      <w:pPr>
        <w:spacing w:before="120" w:after="0" w:line="240" w:lineRule="auto"/>
        <w:ind w:left="482"/>
        <w:jc w:val="both"/>
        <w:rPr>
          <w:rFonts w:ascii="Times New Roman" w:eastAsia="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2518"/>
        <w:gridCol w:w="1702"/>
        <w:gridCol w:w="2462"/>
      </w:tblGrid>
      <w:tr w:rsidR="007865E6" w:rsidRPr="00C64E89" w14:paraId="65D6BE21" w14:textId="77777777" w:rsidTr="00E40893">
        <w:tc>
          <w:tcPr>
            <w:tcW w:w="3168" w:type="dxa"/>
          </w:tcPr>
          <w:p w14:paraId="4C5C0EDA" w14:textId="77777777" w:rsidR="007865E6" w:rsidRPr="00C64E89" w:rsidRDefault="007865E6" w:rsidP="007865E6">
            <w:pPr>
              <w:spacing w:after="0" w:line="240" w:lineRule="auto"/>
              <w:rPr>
                <w:rFonts w:ascii="Times New Roman" w:eastAsia="Times New Roman" w:hAnsi="Times New Roman" w:cs="Times New Roman"/>
                <w:lang w:val="ro-RO"/>
              </w:rPr>
            </w:pPr>
            <w:r w:rsidRPr="00C64E89">
              <w:rPr>
                <w:rFonts w:ascii="Courier New" w:eastAsia="Times New Roman" w:hAnsi="Courier New" w:cs="Courier New"/>
                <w:lang w:val="ro-RO"/>
              </w:rPr>
              <w:t>   </w:t>
            </w:r>
            <w:r w:rsidRPr="00C64E89">
              <w:rPr>
                <w:rFonts w:ascii="Arial" w:eastAsia="Times New Roman" w:hAnsi="Arial" w:cs="Arial"/>
                <w:b/>
                <w:bCs/>
                <w:lang w:val="ro-RO"/>
              </w:rPr>
              <w:t> </w:t>
            </w:r>
          </w:p>
        </w:tc>
        <w:tc>
          <w:tcPr>
            <w:tcW w:w="2520" w:type="dxa"/>
          </w:tcPr>
          <w:p w14:paraId="02B299B1"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Nume şi prenume</w:t>
            </w:r>
          </w:p>
        </w:tc>
        <w:tc>
          <w:tcPr>
            <w:tcW w:w="1703" w:type="dxa"/>
          </w:tcPr>
          <w:p w14:paraId="18BEBC46"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Funcţie</w:t>
            </w:r>
          </w:p>
        </w:tc>
        <w:tc>
          <w:tcPr>
            <w:tcW w:w="2464" w:type="dxa"/>
          </w:tcPr>
          <w:p w14:paraId="684979E9" w14:textId="77777777" w:rsidR="007865E6" w:rsidRPr="00C64E89" w:rsidRDefault="007865E6" w:rsidP="007865E6">
            <w:pPr>
              <w:spacing w:after="0" w:line="240" w:lineRule="auto"/>
              <w:jc w:val="center"/>
              <w:rPr>
                <w:rFonts w:ascii="Times New Roman" w:eastAsia="Times New Roman" w:hAnsi="Times New Roman" w:cs="Times New Roman"/>
                <w:lang w:val="ro-RO"/>
              </w:rPr>
            </w:pPr>
            <w:r w:rsidRPr="00C64E89">
              <w:rPr>
                <w:rFonts w:ascii="Times New Roman" w:eastAsia="Times New Roman" w:hAnsi="Times New Roman" w:cs="Times New Roman"/>
                <w:lang w:val="ro-RO"/>
              </w:rPr>
              <w:t>Semnătura</w:t>
            </w:r>
          </w:p>
        </w:tc>
      </w:tr>
      <w:tr w:rsidR="007865E6" w:rsidRPr="00C64E89" w14:paraId="5AAF5AE4" w14:textId="77777777" w:rsidTr="00E40893">
        <w:tc>
          <w:tcPr>
            <w:tcW w:w="3168" w:type="dxa"/>
          </w:tcPr>
          <w:p w14:paraId="7A48D3B3" w14:textId="77777777" w:rsidR="007865E6" w:rsidRPr="00C64E89" w:rsidRDefault="007865E6" w:rsidP="007865E6">
            <w:p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Cadru didactic supervizor</w:t>
            </w:r>
          </w:p>
        </w:tc>
        <w:tc>
          <w:tcPr>
            <w:tcW w:w="2520" w:type="dxa"/>
          </w:tcPr>
          <w:p w14:paraId="56EE6074" w14:textId="77777777" w:rsidR="007865E6" w:rsidRPr="00C64E89" w:rsidRDefault="007865E6" w:rsidP="007865E6">
            <w:pPr>
              <w:spacing w:after="0" w:line="240" w:lineRule="auto"/>
              <w:jc w:val="center"/>
              <w:rPr>
                <w:rFonts w:ascii="Times New Roman" w:eastAsia="Times New Roman" w:hAnsi="Times New Roman" w:cs="Times New Roman"/>
                <w:lang w:val="ro-RO"/>
              </w:rPr>
            </w:pPr>
          </w:p>
        </w:tc>
        <w:tc>
          <w:tcPr>
            <w:tcW w:w="1703" w:type="dxa"/>
          </w:tcPr>
          <w:p w14:paraId="11F727AC" w14:textId="77777777" w:rsidR="007865E6" w:rsidRPr="00C64E89" w:rsidRDefault="007865E6" w:rsidP="007865E6">
            <w:pPr>
              <w:spacing w:after="0" w:line="240" w:lineRule="auto"/>
              <w:jc w:val="center"/>
              <w:rPr>
                <w:rFonts w:ascii="Times New Roman" w:eastAsia="Times New Roman" w:hAnsi="Times New Roman" w:cs="Times New Roman"/>
                <w:lang w:val="ro-RO"/>
              </w:rPr>
            </w:pPr>
          </w:p>
        </w:tc>
        <w:tc>
          <w:tcPr>
            <w:tcW w:w="2464" w:type="dxa"/>
          </w:tcPr>
          <w:p w14:paraId="51B9A9AE" w14:textId="77777777" w:rsidR="007865E6" w:rsidRPr="00C64E89" w:rsidRDefault="007865E6" w:rsidP="007865E6">
            <w:pPr>
              <w:spacing w:after="0" w:line="240" w:lineRule="auto"/>
              <w:jc w:val="center"/>
              <w:rPr>
                <w:rFonts w:ascii="Times New Roman" w:eastAsia="Times New Roman" w:hAnsi="Times New Roman" w:cs="Times New Roman"/>
                <w:lang w:val="ro-RO"/>
              </w:rPr>
            </w:pPr>
          </w:p>
        </w:tc>
      </w:tr>
      <w:tr w:rsidR="007865E6" w:rsidRPr="00C64E89" w14:paraId="02E54E01" w14:textId="77777777" w:rsidTr="00E40893">
        <w:tc>
          <w:tcPr>
            <w:tcW w:w="3168" w:type="dxa"/>
          </w:tcPr>
          <w:p w14:paraId="143EBF23" w14:textId="77777777" w:rsidR="007865E6" w:rsidRPr="00C64E89" w:rsidRDefault="007865E6" w:rsidP="007865E6">
            <w:p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Tutore</w:t>
            </w:r>
          </w:p>
        </w:tc>
        <w:tc>
          <w:tcPr>
            <w:tcW w:w="2520" w:type="dxa"/>
          </w:tcPr>
          <w:p w14:paraId="4637612E" w14:textId="77777777" w:rsidR="007865E6" w:rsidRPr="00C64E89" w:rsidRDefault="007865E6" w:rsidP="007865E6">
            <w:pPr>
              <w:spacing w:after="0" w:line="240" w:lineRule="auto"/>
              <w:jc w:val="center"/>
              <w:rPr>
                <w:rFonts w:ascii="Times New Roman" w:eastAsia="Times New Roman" w:hAnsi="Times New Roman" w:cs="Times New Roman"/>
                <w:lang w:val="ro-RO"/>
              </w:rPr>
            </w:pPr>
          </w:p>
        </w:tc>
        <w:tc>
          <w:tcPr>
            <w:tcW w:w="1703" w:type="dxa"/>
          </w:tcPr>
          <w:p w14:paraId="5597F5C8" w14:textId="77777777" w:rsidR="007865E6" w:rsidRPr="00C64E89" w:rsidRDefault="007865E6" w:rsidP="007865E6">
            <w:pPr>
              <w:spacing w:after="0" w:line="240" w:lineRule="auto"/>
              <w:jc w:val="center"/>
              <w:rPr>
                <w:rFonts w:ascii="Times New Roman" w:eastAsia="Times New Roman" w:hAnsi="Times New Roman" w:cs="Times New Roman"/>
                <w:lang w:val="ro-RO"/>
              </w:rPr>
            </w:pPr>
          </w:p>
        </w:tc>
        <w:tc>
          <w:tcPr>
            <w:tcW w:w="2464" w:type="dxa"/>
          </w:tcPr>
          <w:p w14:paraId="41BCCBDA" w14:textId="77777777" w:rsidR="007865E6" w:rsidRPr="00C64E89" w:rsidRDefault="007865E6" w:rsidP="007865E6">
            <w:pPr>
              <w:spacing w:after="0" w:line="240" w:lineRule="auto"/>
              <w:rPr>
                <w:rFonts w:ascii="Times New Roman" w:eastAsia="Times New Roman" w:hAnsi="Times New Roman" w:cs="Times New Roman"/>
                <w:lang w:val="ro-RO"/>
              </w:rPr>
            </w:pPr>
          </w:p>
        </w:tc>
      </w:tr>
      <w:tr w:rsidR="007865E6" w:rsidRPr="00C64E89" w14:paraId="4C424C54" w14:textId="77777777" w:rsidTr="00E40893">
        <w:tc>
          <w:tcPr>
            <w:tcW w:w="3168" w:type="dxa"/>
          </w:tcPr>
          <w:p w14:paraId="31EE2DBE" w14:textId="77777777" w:rsidR="007865E6" w:rsidRPr="00C64E89" w:rsidRDefault="007865E6" w:rsidP="007865E6">
            <w:p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Practicant</w:t>
            </w:r>
          </w:p>
        </w:tc>
        <w:tc>
          <w:tcPr>
            <w:tcW w:w="2520" w:type="dxa"/>
          </w:tcPr>
          <w:p w14:paraId="195DA067" w14:textId="77777777" w:rsidR="007865E6" w:rsidRPr="00C64E89" w:rsidRDefault="007865E6" w:rsidP="007865E6">
            <w:pPr>
              <w:spacing w:after="0" w:line="240" w:lineRule="auto"/>
              <w:rPr>
                <w:rFonts w:ascii="Times New Roman" w:eastAsia="Times New Roman" w:hAnsi="Times New Roman" w:cs="Times New Roman"/>
                <w:lang w:val="ro-RO"/>
              </w:rPr>
            </w:pPr>
          </w:p>
        </w:tc>
        <w:tc>
          <w:tcPr>
            <w:tcW w:w="1703" w:type="dxa"/>
          </w:tcPr>
          <w:p w14:paraId="37DF59BF" w14:textId="77777777" w:rsidR="007865E6" w:rsidRPr="00C64E89" w:rsidRDefault="007865E6" w:rsidP="007865E6">
            <w:pPr>
              <w:spacing w:after="0" w:line="240" w:lineRule="auto"/>
              <w:rPr>
                <w:rFonts w:ascii="Times New Roman" w:eastAsia="Times New Roman" w:hAnsi="Times New Roman" w:cs="Times New Roman"/>
                <w:lang w:val="ro-RO"/>
              </w:rPr>
            </w:pPr>
          </w:p>
        </w:tc>
        <w:tc>
          <w:tcPr>
            <w:tcW w:w="2464" w:type="dxa"/>
          </w:tcPr>
          <w:p w14:paraId="0E82D56C" w14:textId="77777777" w:rsidR="007865E6" w:rsidRPr="00C64E89" w:rsidRDefault="007865E6" w:rsidP="007865E6">
            <w:pPr>
              <w:spacing w:after="0" w:line="240" w:lineRule="auto"/>
              <w:rPr>
                <w:rFonts w:ascii="Times New Roman" w:eastAsia="Times New Roman" w:hAnsi="Times New Roman" w:cs="Times New Roman"/>
                <w:lang w:val="ro-RO"/>
              </w:rPr>
            </w:pPr>
          </w:p>
        </w:tc>
      </w:tr>
      <w:tr w:rsidR="007865E6" w:rsidRPr="00C64E89" w14:paraId="62125ABC" w14:textId="77777777" w:rsidTr="00E40893">
        <w:tc>
          <w:tcPr>
            <w:tcW w:w="3168" w:type="dxa"/>
          </w:tcPr>
          <w:p w14:paraId="2676FFEB" w14:textId="77777777" w:rsidR="007865E6" w:rsidRPr="00C64E89" w:rsidRDefault="007865E6" w:rsidP="007865E6">
            <w:pPr>
              <w:spacing w:before="120" w:after="0" w:line="240" w:lineRule="auto"/>
              <w:rPr>
                <w:rFonts w:ascii="Times New Roman" w:eastAsia="Times New Roman" w:hAnsi="Times New Roman" w:cs="Times New Roman"/>
                <w:lang w:val="ro-RO"/>
              </w:rPr>
            </w:pPr>
            <w:r w:rsidRPr="00C64E89">
              <w:rPr>
                <w:rFonts w:ascii="Times New Roman" w:eastAsia="Times New Roman" w:hAnsi="Times New Roman" w:cs="Times New Roman"/>
                <w:lang w:val="ro-RO"/>
              </w:rPr>
              <w:t>Data</w:t>
            </w:r>
          </w:p>
        </w:tc>
        <w:tc>
          <w:tcPr>
            <w:tcW w:w="2520" w:type="dxa"/>
          </w:tcPr>
          <w:p w14:paraId="3E44A633" w14:textId="77777777" w:rsidR="007865E6" w:rsidRPr="00C64E89" w:rsidRDefault="007865E6" w:rsidP="007865E6">
            <w:pPr>
              <w:spacing w:after="0" w:line="240" w:lineRule="auto"/>
              <w:rPr>
                <w:rFonts w:ascii="Times New Roman" w:eastAsia="Times New Roman" w:hAnsi="Times New Roman" w:cs="Times New Roman"/>
                <w:lang w:val="ro-RO"/>
              </w:rPr>
            </w:pPr>
          </w:p>
        </w:tc>
        <w:tc>
          <w:tcPr>
            <w:tcW w:w="1703" w:type="dxa"/>
          </w:tcPr>
          <w:p w14:paraId="6AA8C578" w14:textId="77777777" w:rsidR="007865E6" w:rsidRPr="00C64E89" w:rsidRDefault="007865E6" w:rsidP="007865E6">
            <w:pPr>
              <w:spacing w:after="0" w:line="240" w:lineRule="auto"/>
              <w:rPr>
                <w:rFonts w:ascii="Times New Roman" w:eastAsia="Times New Roman" w:hAnsi="Times New Roman" w:cs="Times New Roman"/>
                <w:lang w:val="ro-RO"/>
              </w:rPr>
            </w:pPr>
          </w:p>
        </w:tc>
        <w:tc>
          <w:tcPr>
            <w:tcW w:w="2464" w:type="dxa"/>
          </w:tcPr>
          <w:p w14:paraId="67AC8FB7" w14:textId="77777777" w:rsidR="007865E6" w:rsidRPr="00C64E89" w:rsidRDefault="007865E6" w:rsidP="007865E6">
            <w:pPr>
              <w:spacing w:after="0" w:line="240" w:lineRule="auto"/>
              <w:rPr>
                <w:rFonts w:ascii="Times New Roman" w:eastAsia="Times New Roman" w:hAnsi="Times New Roman" w:cs="Times New Roman"/>
                <w:lang w:val="ro-RO"/>
              </w:rPr>
            </w:pPr>
          </w:p>
        </w:tc>
      </w:tr>
    </w:tbl>
    <w:p w14:paraId="6E2ABCA9" w14:textId="77777777" w:rsidR="00A76254" w:rsidRDefault="00A76254">
      <w:bookmarkStart w:id="4" w:name="_GoBack"/>
      <w:bookmarkEnd w:id="4"/>
    </w:p>
    <w:sectPr w:rsidR="00A76254" w:rsidSect="00CB28B2">
      <w:footerReference w:type="even" r:id="rId9"/>
      <w:footerReference w:type="default" r:id="rId10"/>
      <w:footerReference w:type="first" r:id="rId11"/>
      <w:pgSz w:w="11907" w:h="16840" w:code="9"/>
      <w:pgMar w:top="965" w:right="1138" w:bottom="965"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6915" w14:textId="77777777" w:rsidR="00211950" w:rsidRDefault="00211950">
      <w:pPr>
        <w:spacing w:after="0" w:line="240" w:lineRule="auto"/>
      </w:pPr>
      <w:r>
        <w:separator/>
      </w:r>
    </w:p>
  </w:endnote>
  <w:endnote w:type="continuationSeparator" w:id="0">
    <w:p w14:paraId="7C8AE98A" w14:textId="77777777" w:rsidR="00211950" w:rsidRDefault="0021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937E" w14:textId="56F83F7A" w:rsidR="009C0A39" w:rsidRPr="00AC2308" w:rsidRDefault="00FD70D5" w:rsidP="001540E0">
    <w:pPr>
      <w:rPr>
        <w:color w:val="0000FF"/>
        <w:sz w:val="20"/>
        <w:szCs w:val="20"/>
        <w:lang w:val="ro-RO"/>
      </w:rPr>
    </w:pPr>
    <w:r>
      <w:rPr>
        <w:noProof/>
        <w:sz w:val="20"/>
        <w:szCs w:val="20"/>
      </w:rPr>
      <mc:AlternateContent>
        <mc:Choice Requires="wps">
          <w:drawing>
            <wp:anchor distT="0" distB="0" distL="0" distR="0" simplePos="0" relativeHeight="251659264" behindDoc="0" locked="0" layoutInCell="1" allowOverlap="1" wp14:anchorId="0CA7FE1F" wp14:editId="3DD3A2D2">
              <wp:simplePos x="635" y="635"/>
              <wp:positionH relativeFrom="page">
                <wp:align>right</wp:align>
              </wp:positionH>
              <wp:positionV relativeFrom="page">
                <wp:align>bottom</wp:align>
              </wp:positionV>
              <wp:extent cx="443865" cy="443865"/>
              <wp:effectExtent l="0" t="0" r="0" b="0"/>
              <wp:wrapNone/>
              <wp:docPr id="1420478063" name="Text Box 2" descr="Public">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2EA57" w14:textId="3224EFA3" w:rsidR="00FD70D5" w:rsidRPr="00FD70D5" w:rsidRDefault="00FD70D5" w:rsidP="00FD70D5">
                          <w:pPr>
                            <w:spacing w:after="0"/>
                            <w:rPr>
                              <w:rFonts w:ascii="Calibri" w:eastAsia="Calibri" w:hAnsi="Calibri" w:cs="Calibri"/>
                              <w:noProof/>
                              <w:color w:val="008000"/>
                              <w:sz w:val="20"/>
                              <w:szCs w:val="20"/>
                            </w:rPr>
                          </w:pPr>
                          <w:r w:rsidRPr="00FD70D5">
                            <w:rPr>
                              <w:rFonts w:ascii="Calibri" w:eastAsia="Calibri" w:hAnsi="Calibri" w:cs="Calibri"/>
                              <w:noProof/>
                              <w:color w:val="008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Descrip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" filled="f" stroked="f">
              <v:textbox style="mso-fit-shape-to-text:t" inset="0,0,20pt,15pt">
                <w:txbxContent>
                  <w:p w14:paraId="5042EA57" w14:textId="3224EFA3" w:rsidR="00FD70D5" w:rsidRPr="00FD70D5" w:rsidRDefault="00FD70D5" w:rsidP="00FD70D5">
                    <w:pPr>
                      <w:spacing w:after="0"/>
                      <w:rPr>
                        <w:rFonts w:ascii="Calibri" w:eastAsia="Calibri" w:hAnsi="Calibri" w:cs="Calibri"/>
                        <w:noProof/>
                        <w:color w:val="008000"/>
                        <w:sz w:val="20"/>
                        <w:szCs w:val="20"/>
                      </w:rPr>
                    </w:pPr>
                    <w:r w:rsidRPr="00FD70D5">
                      <w:rPr>
                        <w:rFonts w:ascii="Calibri" w:eastAsia="Calibri" w:hAnsi="Calibri" w:cs="Calibri"/>
                        <w:noProof/>
                        <w:color w:val="008000"/>
                        <w:sz w:val="20"/>
                        <w:szCs w:val="20"/>
                      </w:rPr>
                      <w:t>Public</w:t>
                    </w:r>
                  </w:p>
                </w:txbxContent>
              </v:textbox>
              <w10:wrap anchorx="page" anchory="page"/>
            </v:shape>
          </w:pict>
        </mc:Fallback>
      </mc:AlternateContent>
    </w:r>
    <w:r w:rsidR="007865E6" w:rsidRPr="00AE1D9C">
      <w:rPr>
        <w:rStyle w:val="PageNumber"/>
        <w:sz w:val="20"/>
        <w:szCs w:val="20"/>
      </w:rPr>
      <w:fldChar w:fldCharType="begin"/>
    </w:r>
    <w:r w:rsidR="007865E6" w:rsidRPr="001540E0">
      <w:rPr>
        <w:rStyle w:val="PageNumber"/>
        <w:sz w:val="20"/>
        <w:szCs w:val="20"/>
        <w:lang w:val="it-IT"/>
      </w:rPr>
      <w:instrText xml:space="preserve"> PAGE </w:instrText>
    </w:r>
    <w:r w:rsidR="007865E6" w:rsidRPr="00AE1D9C">
      <w:rPr>
        <w:rStyle w:val="PageNumber"/>
        <w:sz w:val="20"/>
        <w:szCs w:val="20"/>
      </w:rPr>
      <w:fldChar w:fldCharType="separate"/>
    </w:r>
    <w:r w:rsidR="007865E6">
      <w:rPr>
        <w:rStyle w:val="PageNumber"/>
        <w:noProof/>
        <w:sz w:val="20"/>
        <w:szCs w:val="20"/>
        <w:lang w:val="it-IT"/>
      </w:rPr>
      <w:t>6</w:t>
    </w:r>
    <w:r w:rsidR="007865E6" w:rsidRPr="00AE1D9C">
      <w:rPr>
        <w:rStyle w:val="PageNumber"/>
        <w:sz w:val="20"/>
        <w:szCs w:val="20"/>
      </w:rPr>
      <w:fldChar w:fldCharType="end"/>
    </w:r>
    <w:r w:rsidR="007865E6" w:rsidRPr="001540E0">
      <w:rPr>
        <w:rStyle w:val="PageNumber"/>
        <w:lang w:val="it-IT"/>
      </w:rPr>
      <w:t xml:space="preserve">                                                  </w:t>
    </w:r>
    <w:r w:rsidR="007865E6">
      <w:rPr>
        <w:rStyle w:val="PageNumber"/>
        <w:lang w:val="it-IT"/>
      </w:rPr>
      <w:t xml:space="preserve">                                                          </w:t>
    </w:r>
    <w:r w:rsidR="007865E6" w:rsidRPr="001540E0">
      <w:rPr>
        <w:rStyle w:val="PageNumber"/>
        <w:lang w:val="it-IT"/>
      </w:rPr>
      <w:t xml:space="preserve"> </w:t>
    </w:r>
    <w:r w:rsidR="007865E6" w:rsidRPr="00AC2308">
      <w:rPr>
        <w:rStyle w:val="PageNumber"/>
        <w:i/>
        <w:color w:val="0000FF"/>
        <w:sz w:val="20"/>
        <w:szCs w:val="20"/>
        <w:lang w:val="it-IT"/>
      </w:rPr>
      <w:t>CONVEN</w:t>
    </w:r>
    <w:r w:rsidR="007865E6" w:rsidRPr="00AC2308">
      <w:rPr>
        <w:rStyle w:val="PageNumber"/>
        <w:i/>
        <w:color w:val="0000FF"/>
        <w:sz w:val="20"/>
        <w:szCs w:val="20"/>
        <w:lang w:val="ro-RO"/>
      </w:rPr>
      <w:t>ŢIE</w:t>
    </w:r>
    <w:r w:rsidR="007865E6" w:rsidRPr="00AC2308">
      <w:rPr>
        <w:rStyle w:val="PageNumber"/>
        <w:i/>
        <w:iCs/>
        <w:color w:val="0000FF"/>
        <w:sz w:val="20"/>
        <w:szCs w:val="20"/>
        <w:lang w:val="it-IT"/>
      </w:rPr>
      <w:t xml:space="preserve"> </w:t>
    </w:r>
    <w:r w:rsidR="007865E6">
      <w:rPr>
        <w:rStyle w:val="PageNumber"/>
        <w:i/>
        <w:iCs/>
        <w:color w:val="0000FF"/>
        <w:sz w:val="20"/>
        <w:szCs w:val="20"/>
        <w:lang w:val="it-IT"/>
      </w:rPr>
      <w:t>DE</w:t>
    </w:r>
    <w:r w:rsidR="007865E6">
      <w:rPr>
        <w:i/>
        <w:iCs/>
        <w:color w:val="0000FF"/>
        <w:sz w:val="20"/>
        <w:szCs w:val="20"/>
        <w:lang w:val="ro-RO"/>
      </w:rPr>
      <w:t xml:space="preserve"> PRACTICĂ </w:t>
    </w:r>
  </w:p>
  <w:p w14:paraId="52DA24B6" w14:textId="77777777" w:rsidR="009C0A39" w:rsidRPr="00AC2308" w:rsidRDefault="009C0A39">
    <w:pPr>
      <w:pStyle w:val="Footer"/>
      <w:rPr>
        <w:color w:val="0000FF"/>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3815" w14:textId="35190B4D" w:rsidR="009C0A39" w:rsidRPr="00ED2B60" w:rsidRDefault="00FD70D5" w:rsidP="001540E0">
    <w:pPr>
      <w:rPr>
        <w:i/>
        <w:iCs/>
        <w:color w:val="0000FF"/>
        <w:sz w:val="20"/>
        <w:szCs w:val="20"/>
        <w:lang w:val="ro-RO"/>
      </w:rPr>
    </w:pPr>
    <w:r>
      <w:rPr>
        <w:i/>
        <w:iCs/>
        <w:noProof/>
        <w:color w:val="0000FF"/>
        <w:sz w:val="20"/>
        <w:szCs w:val="20"/>
      </w:rPr>
      <mc:AlternateContent>
        <mc:Choice Requires="wps">
          <w:drawing>
            <wp:anchor distT="0" distB="0" distL="0" distR="0" simplePos="0" relativeHeight="251660288" behindDoc="0" locked="0" layoutInCell="1" allowOverlap="1" wp14:anchorId="1CD355A0" wp14:editId="3FAACFB2">
              <wp:simplePos x="723900" y="9810750"/>
              <wp:positionH relativeFrom="page">
                <wp:align>right</wp:align>
              </wp:positionH>
              <wp:positionV relativeFrom="page">
                <wp:align>bottom</wp:align>
              </wp:positionV>
              <wp:extent cx="443865" cy="443865"/>
              <wp:effectExtent l="0" t="0" r="0" b="0"/>
              <wp:wrapNone/>
              <wp:docPr id="1865787486" name="Text Box 3" descr="Public">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9860C" w14:textId="69187970" w:rsidR="00FD70D5" w:rsidRPr="00FD70D5" w:rsidRDefault="00FD70D5" w:rsidP="00FD70D5">
                          <w:pPr>
                            <w:spacing w:after="0"/>
                            <w:rPr>
                              <w:rFonts w:ascii="Calibri" w:eastAsia="Calibri" w:hAnsi="Calibri" w:cs="Calibri"/>
                              <w:noProof/>
                              <w:color w:val="008000"/>
                              <w:sz w:val="20"/>
                              <w:szCs w:val="20"/>
                            </w:rPr>
                          </w:pPr>
                          <w:r w:rsidRPr="00FD70D5">
                            <w:rPr>
                              <w:rFonts w:ascii="Calibri" w:eastAsia="Calibri" w:hAnsi="Calibri" w:cs="Calibri"/>
                              <w:noProof/>
                              <w:color w:val="008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Descrip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" filled="f" stroked="f">
              <v:textbox style="mso-fit-shape-to-text:t" inset="0,0,20pt,15pt">
                <w:txbxContent>
                  <w:p w14:paraId="7879860C" w14:textId="69187970" w:rsidR="00FD70D5" w:rsidRPr="00FD70D5" w:rsidRDefault="00FD70D5" w:rsidP="00FD70D5">
                    <w:pPr>
                      <w:spacing w:after="0"/>
                      <w:rPr>
                        <w:rFonts w:ascii="Calibri" w:eastAsia="Calibri" w:hAnsi="Calibri" w:cs="Calibri"/>
                        <w:noProof/>
                        <w:color w:val="008000"/>
                        <w:sz w:val="20"/>
                        <w:szCs w:val="20"/>
                      </w:rPr>
                    </w:pPr>
                    <w:r w:rsidRPr="00FD70D5">
                      <w:rPr>
                        <w:rFonts w:ascii="Calibri" w:eastAsia="Calibri" w:hAnsi="Calibri" w:cs="Calibri"/>
                        <w:noProof/>
                        <w:color w:val="008000"/>
                        <w:sz w:val="20"/>
                        <w:szCs w:val="20"/>
                      </w:rPr>
                      <w:t>Public</w:t>
                    </w:r>
                  </w:p>
                </w:txbxContent>
              </v:textbox>
              <w10:wrap anchorx="page" anchory="page"/>
            </v:shape>
          </w:pict>
        </mc:Fallback>
      </mc:AlternateContent>
    </w:r>
    <w:r w:rsidR="007865E6">
      <w:rPr>
        <w:i/>
        <w:iCs/>
        <w:color w:val="0000FF"/>
        <w:sz w:val="20"/>
        <w:szCs w:val="20"/>
        <w:lang w:val="ro-RO"/>
      </w:rPr>
      <w:t>CONVENŢIE</w:t>
    </w:r>
    <w:r w:rsidR="007865E6" w:rsidRPr="00ED2B60">
      <w:rPr>
        <w:i/>
        <w:iCs/>
        <w:color w:val="0000FF"/>
        <w:sz w:val="20"/>
        <w:szCs w:val="20"/>
        <w:lang w:val="ro-RO"/>
      </w:rPr>
      <w:t xml:space="preserve"> </w:t>
    </w:r>
    <w:r w:rsidR="007865E6">
      <w:rPr>
        <w:i/>
        <w:iCs/>
        <w:color w:val="0000FF"/>
        <w:sz w:val="20"/>
        <w:szCs w:val="20"/>
        <w:lang w:val="ro-RO"/>
      </w:rPr>
      <w:t xml:space="preserve">DE </w:t>
    </w:r>
    <w:r w:rsidR="007865E6" w:rsidRPr="00ED2B60">
      <w:rPr>
        <w:i/>
        <w:iCs/>
        <w:color w:val="0000FF"/>
        <w:sz w:val="20"/>
        <w:szCs w:val="20"/>
        <w:lang w:val="ro-RO"/>
      </w:rPr>
      <w:t xml:space="preserve"> PRACTIC</w:t>
    </w:r>
    <w:r w:rsidR="007865E6">
      <w:rPr>
        <w:i/>
        <w:iCs/>
        <w:color w:val="0000FF"/>
        <w:sz w:val="20"/>
        <w:szCs w:val="20"/>
        <w:lang w:val="ro-RO"/>
      </w:rPr>
      <w:t xml:space="preserve">Ă                                                                                                                             </w:t>
    </w:r>
    <w:r w:rsidR="007865E6" w:rsidRPr="00AE1D9C">
      <w:rPr>
        <w:rStyle w:val="PageNumber"/>
        <w:sz w:val="20"/>
        <w:szCs w:val="20"/>
      </w:rPr>
      <w:fldChar w:fldCharType="begin"/>
    </w:r>
    <w:r w:rsidR="007865E6" w:rsidRPr="00AE1D9C">
      <w:rPr>
        <w:rStyle w:val="PageNumber"/>
        <w:sz w:val="20"/>
        <w:szCs w:val="20"/>
        <w:lang w:val="pt-BR"/>
      </w:rPr>
      <w:instrText xml:space="preserve"> PAGE </w:instrText>
    </w:r>
    <w:r w:rsidR="007865E6" w:rsidRPr="00AE1D9C">
      <w:rPr>
        <w:rStyle w:val="PageNumber"/>
        <w:sz w:val="20"/>
        <w:szCs w:val="20"/>
      </w:rPr>
      <w:fldChar w:fldCharType="separate"/>
    </w:r>
    <w:r w:rsidR="00C64E89">
      <w:rPr>
        <w:rStyle w:val="PageNumber"/>
        <w:sz w:val="20"/>
        <w:szCs w:val="20"/>
        <w:lang w:val="pt-BR"/>
      </w:rPr>
      <w:t>6</w:t>
    </w:r>
    <w:r w:rsidR="007865E6" w:rsidRPr="00AE1D9C">
      <w:rPr>
        <w:rStyle w:val="PageNumber"/>
        <w:sz w:val="20"/>
        <w:szCs w:val="20"/>
      </w:rPr>
      <w:fldChar w:fldCharType="end"/>
    </w:r>
  </w:p>
  <w:p w14:paraId="1F3A5659" w14:textId="77777777" w:rsidR="009C0A39" w:rsidRPr="00ED2B60" w:rsidRDefault="009C0A39">
    <w:pPr>
      <w:pStyle w:val="Footer"/>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B9AD" w14:textId="14B45447" w:rsidR="00FD70D5" w:rsidRDefault="00FD70D5">
    <w:pPr>
      <w:pStyle w:val="Footer"/>
    </w:pPr>
    <w:r>
      <w:rPr>
        <w:noProof/>
      </w:rPr>
      <mc:AlternateContent>
        <mc:Choice Requires="wps">
          <w:drawing>
            <wp:anchor distT="0" distB="0" distL="0" distR="0" simplePos="0" relativeHeight="251658240" behindDoc="0" locked="0" layoutInCell="1" allowOverlap="1" wp14:anchorId="6511EBAD" wp14:editId="3C6D64BA">
              <wp:simplePos x="635" y="635"/>
              <wp:positionH relativeFrom="page">
                <wp:align>right</wp:align>
              </wp:positionH>
              <wp:positionV relativeFrom="page">
                <wp:align>bottom</wp:align>
              </wp:positionV>
              <wp:extent cx="443865" cy="443865"/>
              <wp:effectExtent l="0" t="0" r="0" b="0"/>
              <wp:wrapNone/>
              <wp:docPr id="1051854698" name="Text Box 1" descr="Public">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FC085B" w14:textId="01D952D8" w:rsidR="00FD70D5" w:rsidRPr="00FD70D5" w:rsidRDefault="00FD70D5" w:rsidP="00FD70D5">
                          <w:pPr>
                            <w:spacing w:after="0"/>
                            <w:rPr>
                              <w:rFonts w:ascii="Calibri" w:eastAsia="Calibri" w:hAnsi="Calibri" w:cs="Calibri"/>
                              <w:noProof/>
                              <w:color w:val="008000"/>
                              <w:sz w:val="20"/>
                              <w:szCs w:val="20"/>
                            </w:rPr>
                          </w:pPr>
                          <w:r w:rsidRPr="00FD70D5">
                            <w:rPr>
                              <w:rFonts w:ascii="Calibri" w:eastAsia="Calibri" w:hAnsi="Calibri" w:cs="Calibri"/>
                              <w:noProof/>
                              <w:color w:val="008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alt="Description: 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" filled="f" stroked="f">
              <v:textbox style="mso-fit-shape-to-text:t" inset="0,0,20pt,15pt">
                <w:txbxContent>
                  <w:p w14:paraId="0AFC085B" w14:textId="01D952D8" w:rsidR="00FD70D5" w:rsidRPr="00FD70D5" w:rsidRDefault="00FD70D5" w:rsidP="00FD70D5">
                    <w:pPr>
                      <w:spacing w:after="0"/>
                      <w:rPr>
                        <w:rFonts w:ascii="Calibri" w:eastAsia="Calibri" w:hAnsi="Calibri" w:cs="Calibri"/>
                        <w:noProof/>
                        <w:color w:val="008000"/>
                        <w:sz w:val="20"/>
                        <w:szCs w:val="20"/>
                      </w:rPr>
                    </w:pPr>
                    <w:r w:rsidRPr="00FD70D5">
                      <w:rPr>
                        <w:rFonts w:ascii="Calibri" w:eastAsia="Calibri" w:hAnsi="Calibri" w:cs="Calibri"/>
                        <w:noProof/>
                        <w:color w:val="008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85772" w14:textId="77777777" w:rsidR="00211950" w:rsidRDefault="00211950">
      <w:pPr>
        <w:spacing w:after="0" w:line="240" w:lineRule="auto"/>
      </w:pPr>
      <w:r>
        <w:separator/>
      </w:r>
    </w:p>
  </w:footnote>
  <w:footnote w:type="continuationSeparator" w:id="0">
    <w:p w14:paraId="53B43A14" w14:textId="77777777" w:rsidR="00211950" w:rsidRDefault="00211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173"/>
    <w:multiLevelType w:val="hybridMultilevel"/>
    <w:tmpl w:val="6046CF18"/>
    <w:lvl w:ilvl="0" w:tplc="51D257FA">
      <w:start w:val="1"/>
      <w:numFmt w:val="decimal"/>
      <w:lvlText w:val="(%1)"/>
      <w:lvlJc w:val="left"/>
      <w:pPr>
        <w:tabs>
          <w:tab w:val="num" w:pos="495"/>
        </w:tabs>
        <w:ind w:left="495" w:hanging="360"/>
      </w:pPr>
      <w:rPr>
        <w:rFonts w:hint="default"/>
        <w:b/>
        <w:color w:val="auto"/>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
    <w:nsid w:val="3DBD4196"/>
    <w:multiLevelType w:val="hybridMultilevel"/>
    <w:tmpl w:val="C0E252A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405E11EF"/>
    <w:multiLevelType w:val="hybridMultilevel"/>
    <w:tmpl w:val="7F7C297A"/>
    <w:lvl w:ilvl="0" w:tplc="8A34705A">
      <w:start w:val="1"/>
      <w:numFmt w:val="bullet"/>
      <w:lvlText w:val="-"/>
      <w:lvlJc w:val="left"/>
      <w:pPr>
        <w:tabs>
          <w:tab w:val="num" w:pos="687"/>
        </w:tabs>
        <w:ind w:left="687" w:hanging="227"/>
      </w:pPr>
      <w:rPr>
        <w:rFonts w:ascii="Times New Roman" w:hAnsi="Times New Roman" w:cs="Times New Roman" w:hint="default"/>
        <w:b/>
        <w:i w:val="0"/>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6AB74B15"/>
    <w:multiLevelType w:val="hybridMultilevel"/>
    <w:tmpl w:val="56CC382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E6"/>
    <w:rsid w:val="00211950"/>
    <w:rsid w:val="00215609"/>
    <w:rsid w:val="0040233E"/>
    <w:rsid w:val="00563281"/>
    <w:rsid w:val="00571055"/>
    <w:rsid w:val="005F7272"/>
    <w:rsid w:val="007865E6"/>
    <w:rsid w:val="00875411"/>
    <w:rsid w:val="009C0A39"/>
    <w:rsid w:val="00A5037D"/>
    <w:rsid w:val="00A76254"/>
    <w:rsid w:val="00BF42BA"/>
    <w:rsid w:val="00C64E89"/>
    <w:rsid w:val="00CB28B2"/>
    <w:rsid w:val="00E30E73"/>
    <w:rsid w:val="00FD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E6"/>
  </w:style>
  <w:style w:type="character" w:styleId="PageNumber">
    <w:name w:val="page number"/>
    <w:basedOn w:val="DefaultParagraphFont"/>
    <w:rsid w:val="007865E6"/>
  </w:style>
  <w:style w:type="paragraph" w:styleId="ListParagraph">
    <w:name w:val="List Paragraph"/>
    <w:basedOn w:val="Normal"/>
    <w:uiPriority w:val="34"/>
    <w:qFormat/>
    <w:rsid w:val="00BF4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E6"/>
  </w:style>
  <w:style w:type="character" w:styleId="PageNumber">
    <w:name w:val="page number"/>
    <w:basedOn w:val="DefaultParagraphFont"/>
    <w:rsid w:val="007865E6"/>
  </w:style>
  <w:style w:type="paragraph" w:styleId="ListParagraph">
    <w:name w:val="List Paragraph"/>
    <w:basedOn w:val="Normal"/>
    <w:uiPriority w:val="34"/>
    <w:qFormat/>
    <w:rsid w:val="00BF4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k('143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Necsulea, Adrian Cristian (A.)</dc:creator>
  <cp:lastModifiedBy>Gabriela</cp:lastModifiedBy>
  <cp:revision>4</cp:revision>
  <cp:lastPrinted>2024-03-18T11:13:00Z</cp:lastPrinted>
  <dcterms:created xsi:type="dcterms:W3CDTF">2024-03-18T11:05:00Z</dcterms:created>
  <dcterms:modified xsi:type="dcterms:W3CDTF">2024-03-18T11:14:00Z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3eb2076a,54aac66f,6f35a85e</vt:lpwstr>
  </property>
  <property fmtid="{D5CDD505-2E9C-101B-9397-08002B2CF9AE}" pid="3" name="ClassificationContentMarkingFooterFontProps">
    <vt:lpwstr>#008000,10,Calibri</vt:lpwstr>
  </property>
  <property fmtid="{D5CDD505-2E9C-101B-9397-08002B2CF9AE}" pid="4" name="ClassificationContentMarkingFooterText">
    <vt:lpwstr>Public</vt:lpwstr>
  </property>
  <property fmtid="{D5CDD505-2E9C-101B-9397-08002B2CF9AE}" pid="5" name="MSIP_Label_12811196-1c4f-4bcc-9ac6-425b53fb3bdd_Enabled">
    <vt:lpwstr>true</vt:lpwstr>
  </property>
  <property fmtid="{D5CDD505-2E9C-101B-9397-08002B2CF9AE}" pid="6" name="MSIP_Label_12811196-1c4f-4bcc-9ac6-425b53fb3bdd_SetDate">
    <vt:lpwstr>2024-03-15T07:20:52Z</vt:lpwstr>
  </property>
  <property fmtid="{D5CDD505-2E9C-101B-9397-08002B2CF9AE}" pid="7" name="MSIP_Label_12811196-1c4f-4bcc-9ac6-425b53fb3bdd_Method">
    <vt:lpwstr>Privileged</vt:lpwstr>
  </property>
  <property fmtid="{D5CDD505-2E9C-101B-9397-08002B2CF9AE}" pid="8" name="MSIP_Label_12811196-1c4f-4bcc-9ac6-425b53fb3bdd_Name">
    <vt:lpwstr>Public</vt:lpwstr>
  </property>
  <property fmtid="{D5CDD505-2E9C-101B-9397-08002B2CF9AE}" pid="9" name="MSIP_Label_12811196-1c4f-4bcc-9ac6-425b53fb3bdd_SiteId">
    <vt:lpwstr>9b2aa256-6b63-48b7-88bd-26407e34cbc4</vt:lpwstr>
  </property>
  <property fmtid="{D5CDD505-2E9C-101B-9397-08002B2CF9AE}" pid="10" name="MSIP_Label_12811196-1c4f-4bcc-9ac6-425b53fb3bdd_ActionId">
    <vt:lpwstr>b8a1abcf-05ed-4a0e-bd57-773e379b7352</vt:lpwstr>
  </property>
  <property fmtid="{D5CDD505-2E9C-101B-9397-08002B2CF9AE}" pid="11" name="MSIP_Label_12811196-1c4f-4bcc-9ac6-425b53fb3bdd_ContentBits">
    <vt:lpwstr>2</vt:lpwstr>
  </property>
</Properties>
</file>